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E0A" w:rsidRDefault="00D81E0A" w:rsidP="000E0E49">
      <w:pPr>
        <w:jc w:val="center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="00A509BC" w:rsidRPr="00856997">
        <w:rPr>
          <w:rFonts w:hint="eastAsia"/>
          <w:color w:val="FF0000"/>
        </w:rPr>
        <w:t xml:space="preserve"> </w:t>
      </w:r>
      <w:r w:rsidR="00CE3C2A" w:rsidRPr="00856997">
        <w:rPr>
          <w:rFonts w:hint="eastAsia"/>
          <w:color w:val="FF0000"/>
        </w:rPr>
        <w:t>108</w:t>
      </w:r>
      <w:r w:rsidR="00A509BC">
        <w:rPr>
          <w:rFonts w:hint="eastAsia"/>
        </w:rPr>
        <w:t xml:space="preserve"> </w:t>
      </w:r>
      <w:r>
        <w:rPr>
          <w:rFonts w:hint="eastAsia"/>
        </w:rPr>
        <w:t>學年度</w:t>
      </w:r>
      <w:r w:rsidR="00A45266">
        <w:rPr>
          <w:rFonts w:hint="eastAsia"/>
        </w:rPr>
        <w:t>入學學習</w:t>
      </w:r>
      <w:r>
        <w:rPr>
          <w:rFonts w:hint="eastAsia"/>
        </w:rPr>
        <w:t>節數</w:t>
      </w:r>
      <w:r w:rsidR="00A45266">
        <w:rPr>
          <w:rFonts w:hint="eastAsia"/>
        </w:rPr>
        <w:t>分配表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56"/>
        <w:gridCol w:w="456"/>
        <w:gridCol w:w="639"/>
        <w:gridCol w:w="573"/>
        <w:gridCol w:w="1988"/>
        <w:gridCol w:w="1051"/>
        <w:gridCol w:w="951"/>
        <w:gridCol w:w="951"/>
        <w:gridCol w:w="950"/>
        <w:gridCol w:w="951"/>
        <w:gridCol w:w="951"/>
      </w:tblGrid>
      <w:tr w:rsidR="0058617E" w:rsidTr="00822F6C">
        <w:tc>
          <w:tcPr>
            <w:tcW w:w="4112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:rsidR="0058617E" w:rsidRDefault="0058617E" w:rsidP="0058617E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58617E" w:rsidRDefault="0058617E" w:rsidP="0058617E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58617E" w:rsidRDefault="0058617E" w:rsidP="0058617E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vAlign w:val="center"/>
          </w:tcPr>
          <w:p w:rsidR="0058617E" w:rsidRPr="0058617E" w:rsidRDefault="0058617E" w:rsidP="009A0DB0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1" w:type="dxa"/>
            <w:gridSpan w:val="2"/>
            <w:vAlign w:val="center"/>
          </w:tcPr>
          <w:p w:rsidR="0058617E" w:rsidRDefault="0058617E" w:rsidP="0058617E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58617E" w:rsidTr="00EA500D"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:rsidR="0058617E" w:rsidRDefault="0058617E" w:rsidP="009A0DB0">
            <w:pPr>
              <w:jc w:val="center"/>
            </w:pPr>
          </w:p>
        </w:tc>
        <w:tc>
          <w:tcPr>
            <w:tcW w:w="1051" w:type="dxa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58617E" w:rsidP="009A0DB0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58617E" w:rsidTr="00EA500D"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:rsidR="0058617E" w:rsidRDefault="0058617E" w:rsidP="009A0DB0">
            <w:pPr>
              <w:jc w:val="center"/>
            </w:pPr>
          </w:p>
        </w:tc>
        <w:tc>
          <w:tcPr>
            <w:tcW w:w="1051" w:type="dxa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A509BC" w:rsidTr="00A45266">
        <w:tc>
          <w:tcPr>
            <w:tcW w:w="456" w:type="dxa"/>
            <w:vMerge w:val="restart"/>
            <w:vAlign w:val="center"/>
          </w:tcPr>
          <w:p w:rsidR="00A509BC" w:rsidRDefault="00A509BC" w:rsidP="009A0DB0">
            <w:pPr>
              <w:jc w:val="center"/>
            </w:pPr>
            <w:r>
              <w:rPr>
                <w:rFonts w:hint="eastAsia"/>
              </w:rPr>
              <w:t>部</w:t>
            </w:r>
          </w:p>
          <w:p w:rsidR="00A509BC" w:rsidRDefault="00A509BC" w:rsidP="009A0DB0">
            <w:pPr>
              <w:jc w:val="center"/>
            </w:pPr>
            <w:r>
              <w:rPr>
                <w:rFonts w:hint="eastAsia"/>
              </w:rPr>
              <w:t>定</w:t>
            </w:r>
          </w:p>
          <w:p w:rsidR="00A509BC" w:rsidRDefault="00A509BC" w:rsidP="009A0DB0">
            <w:pPr>
              <w:jc w:val="center"/>
            </w:pPr>
            <w:r>
              <w:rPr>
                <w:rFonts w:hint="eastAsia"/>
              </w:rPr>
              <w:t>課</w:t>
            </w:r>
          </w:p>
          <w:p w:rsidR="00A509BC" w:rsidRDefault="00A509BC" w:rsidP="009A0DB0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A509BC" w:rsidRDefault="00A509BC" w:rsidP="009A0DB0">
            <w:pPr>
              <w:jc w:val="center"/>
            </w:pPr>
            <w:r>
              <w:rPr>
                <w:rFonts w:hint="eastAsia"/>
              </w:rPr>
              <w:t>領域學習課程</w:t>
            </w:r>
          </w:p>
        </w:tc>
        <w:tc>
          <w:tcPr>
            <w:tcW w:w="639" w:type="dxa"/>
            <w:vMerge w:val="restart"/>
            <w:vAlign w:val="center"/>
          </w:tcPr>
          <w:p w:rsidR="00A509BC" w:rsidRDefault="00A509BC" w:rsidP="009A0DB0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A509BC" w:rsidRDefault="00A509BC" w:rsidP="009A0DB0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561" w:type="dxa"/>
            <w:gridSpan w:val="2"/>
            <w:vAlign w:val="center"/>
          </w:tcPr>
          <w:p w:rsidR="00A509BC" w:rsidRDefault="00A509BC" w:rsidP="009A0DB0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</w:tr>
      <w:tr w:rsidR="00A509BC" w:rsidTr="00A45266">
        <w:tc>
          <w:tcPr>
            <w:tcW w:w="456" w:type="dxa"/>
            <w:vMerge/>
            <w:vAlign w:val="center"/>
          </w:tcPr>
          <w:p w:rsidR="00A509BC" w:rsidRDefault="00A509BC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A509BC" w:rsidRDefault="00A509BC" w:rsidP="009A0DB0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A509BC" w:rsidRDefault="00A509BC" w:rsidP="009A0DB0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A509BC" w:rsidRPr="00FB57CA" w:rsidRDefault="00A509BC" w:rsidP="002722B6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  <w:r w:rsidRPr="00FB57CA">
              <w:rPr>
                <w:rFonts w:hint="eastAsia"/>
                <w:szCs w:val="24"/>
              </w:rPr>
              <w:t>/</w:t>
            </w:r>
            <w:r w:rsidRPr="00FB57CA">
              <w:rPr>
                <w:rFonts w:hint="eastAsia"/>
                <w:szCs w:val="24"/>
              </w:rPr>
              <w:t>新住民語文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</w:tr>
      <w:tr w:rsidR="00A509BC" w:rsidTr="00A45266">
        <w:tc>
          <w:tcPr>
            <w:tcW w:w="456" w:type="dxa"/>
            <w:vMerge/>
            <w:vAlign w:val="center"/>
          </w:tcPr>
          <w:p w:rsidR="00A509BC" w:rsidRDefault="00A509BC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A509BC" w:rsidRDefault="00A509BC" w:rsidP="009A0DB0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A509BC" w:rsidRDefault="00A509BC" w:rsidP="009A0DB0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A509BC" w:rsidRDefault="00A509BC" w:rsidP="009A0DB0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vAlign w:val="center"/>
          </w:tcPr>
          <w:p w:rsidR="00A509BC" w:rsidRPr="00545F41" w:rsidRDefault="00A509BC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A509BC" w:rsidRPr="00545F41" w:rsidRDefault="00A509BC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A509BC" w:rsidTr="00A45266">
        <w:tc>
          <w:tcPr>
            <w:tcW w:w="456" w:type="dxa"/>
            <w:vMerge/>
            <w:vAlign w:val="center"/>
          </w:tcPr>
          <w:p w:rsidR="00A509BC" w:rsidRDefault="00A509BC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A509BC" w:rsidRDefault="00A509BC" w:rsidP="009A0DB0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A509BC" w:rsidRDefault="00A509BC" w:rsidP="009A0DB0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</w:tr>
      <w:tr w:rsidR="00CE3C2A" w:rsidTr="00A45266">
        <w:tc>
          <w:tcPr>
            <w:tcW w:w="456" w:type="dxa"/>
            <w:vMerge/>
            <w:vAlign w:val="center"/>
          </w:tcPr>
          <w:p w:rsidR="00CE3C2A" w:rsidRDefault="00CE3C2A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CE3C2A" w:rsidRDefault="00CE3C2A" w:rsidP="009A0DB0">
            <w:pPr>
              <w:jc w:val="center"/>
            </w:pPr>
          </w:p>
        </w:tc>
        <w:tc>
          <w:tcPr>
            <w:tcW w:w="639" w:type="dxa"/>
            <w:vMerge w:val="restart"/>
            <w:vAlign w:val="center"/>
          </w:tcPr>
          <w:p w:rsidR="00CE3C2A" w:rsidRDefault="00CE3C2A" w:rsidP="009A0DB0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561" w:type="dxa"/>
            <w:gridSpan w:val="2"/>
            <w:vAlign w:val="center"/>
          </w:tcPr>
          <w:p w:rsidR="00CE3C2A" w:rsidRDefault="00CE3C2A" w:rsidP="009A0DB0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vAlign w:val="center"/>
          </w:tcPr>
          <w:p w:rsidR="00CE3C2A" w:rsidRPr="00545F41" w:rsidRDefault="004B5584" w:rsidP="0059645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vMerge w:val="restart"/>
            <w:shd w:val="clear" w:color="auto" w:fill="FFFFFF" w:themeFill="background1"/>
            <w:vAlign w:val="center"/>
          </w:tcPr>
          <w:p w:rsidR="00CE3C2A" w:rsidRPr="00545F41" w:rsidRDefault="004B5584" w:rsidP="0059645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CE3C2A" w:rsidTr="00A45266">
        <w:tc>
          <w:tcPr>
            <w:tcW w:w="456" w:type="dxa"/>
            <w:vMerge/>
            <w:vAlign w:val="center"/>
          </w:tcPr>
          <w:p w:rsidR="00CE3C2A" w:rsidRDefault="00CE3C2A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CE3C2A" w:rsidRDefault="00CE3C2A" w:rsidP="009A0DB0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CE3C2A" w:rsidRDefault="00CE3C2A" w:rsidP="009A0DB0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CE3C2A" w:rsidRDefault="00AB4D40" w:rsidP="009A0DB0">
            <w:pPr>
              <w:jc w:val="center"/>
            </w:pPr>
            <w:r>
              <w:rPr>
                <w:rFonts w:hint="eastAsia"/>
              </w:rPr>
              <w:t>自然科學</w:t>
            </w:r>
          </w:p>
        </w:tc>
        <w:tc>
          <w:tcPr>
            <w:tcW w:w="1051" w:type="dxa"/>
            <w:vMerge/>
            <w:vAlign w:val="center"/>
          </w:tcPr>
          <w:p w:rsidR="00CE3C2A" w:rsidRPr="00545F41" w:rsidRDefault="00CE3C2A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CE3C2A" w:rsidRPr="00545F41" w:rsidRDefault="00CE3C2A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CE3C2A" w:rsidTr="00A45266">
        <w:tc>
          <w:tcPr>
            <w:tcW w:w="456" w:type="dxa"/>
            <w:vMerge/>
            <w:vAlign w:val="center"/>
          </w:tcPr>
          <w:p w:rsidR="00CE3C2A" w:rsidRDefault="00CE3C2A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CE3C2A" w:rsidRDefault="00CE3C2A" w:rsidP="009A0DB0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CE3C2A" w:rsidRDefault="00CE3C2A" w:rsidP="009A0DB0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CE3C2A" w:rsidRDefault="00CE3C2A" w:rsidP="00AB4D40">
            <w:pPr>
              <w:jc w:val="center"/>
            </w:pPr>
            <w:r>
              <w:rPr>
                <w:rFonts w:hint="eastAsia"/>
              </w:rPr>
              <w:t>藝術</w:t>
            </w:r>
          </w:p>
        </w:tc>
        <w:tc>
          <w:tcPr>
            <w:tcW w:w="1051" w:type="dxa"/>
            <w:vMerge/>
            <w:vAlign w:val="center"/>
          </w:tcPr>
          <w:p w:rsidR="00CE3C2A" w:rsidRPr="00545F41" w:rsidRDefault="00CE3C2A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CE3C2A" w:rsidRPr="00545F41" w:rsidRDefault="00CE3C2A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CE3C2A" w:rsidTr="00A45266">
        <w:tc>
          <w:tcPr>
            <w:tcW w:w="456" w:type="dxa"/>
            <w:vMerge/>
            <w:vAlign w:val="center"/>
          </w:tcPr>
          <w:p w:rsidR="00CE3C2A" w:rsidRDefault="00CE3C2A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CE3C2A" w:rsidRDefault="00CE3C2A" w:rsidP="009A0DB0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CE3C2A" w:rsidRDefault="00CE3C2A" w:rsidP="009A0DB0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CE3C2A" w:rsidRDefault="00CE3C2A" w:rsidP="009A0DB0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vMerge/>
            <w:vAlign w:val="center"/>
          </w:tcPr>
          <w:p w:rsidR="00CE3C2A" w:rsidRPr="00545F41" w:rsidRDefault="00CE3C2A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CE3C2A" w:rsidRPr="00545F41" w:rsidRDefault="00CE3C2A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A509BC" w:rsidTr="00A45266">
        <w:tc>
          <w:tcPr>
            <w:tcW w:w="456" w:type="dxa"/>
            <w:vMerge/>
            <w:vAlign w:val="center"/>
          </w:tcPr>
          <w:p w:rsidR="00A509BC" w:rsidRDefault="00A509BC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A509BC" w:rsidRDefault="00A509BC" w:rsidP="009A0DB0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A509BC" w:rsidRDefault="00A509BC" w:rsidP="009A0DB0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A509BC" w:rsidTr="00A45266">
        <w:trPr>
          <w:trHeight w:val="427"/>
        </w:trPr>
        <w:tc>
          <w:tcPr>
            <w:tcW w:w="456" w:type="dxa"/>
            <w:vMerge/>
            <w:vAlign w:val="center"/>
          </w:tcPr>
          <w:p w:rsidR="00A509BC" w:rsidRDefault="00A509BC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A509BC" w:rsidRDefault="00A509BC" w:rsidP="009A0DB0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A509BC" w:rsidRDefault="00A509BC" w:rsidP="00595D4F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  <w:p w:rsidR="00595D4F" w:rsidRDefault="00595D4F" w:rsidP="00595D4F">
            <w:pPr>
              <w:jc w:val="center"/>
            </w:pP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領域節數</w:t>
            </w:r>
          </w:p>
        </w:tc>
        <w:tc>
          <w:tcPr>
            <w:tcW w:w="1051" w:type="dxa"/>
            <w:vAlign w:val="center"/>
          </w:tcPr>
          <w:p w:rsidR="00A509BC" w:rsidRPr="00545F41" w:rsidRDefault="00A509BC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A509BC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A509BC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A509BC" w:rsidRPr="00545F41" w:rsidRDefault="00A509BC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CE3C2A" w:rsidP="00A509BC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CE3C2A" w:rsidP="00A509BC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</w:tr>
      <w:tr w:rsidR="00A45266" w:rsidTr="00A45266">
        <w:trPr>
          <w:trHeight w:val="465"/>
        </w:trPr>
        <w:tc>
          <w:tcPr>
            <w:tcW w:w="456" w:type="dxa"/>
            <w:vMerge w:val="restart"/>
            <w:vAlign w:val="center"/>
          </w:tcPr>
          <w:p w:rsidR="00A45266" w:rsidRDefault="00A45266" w:rsidP="009A0DB0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A45266" w:rsidRDefault="00A45266" w:rsidP="009A0DB0">
            <w:pPr>
              <w:jc w:val="center"/>
            </w:pPr>
            <w:r>
              <w:rPr>
                <w:rFonts w:hint="eastAsia"/>
              </w:rPr>
              <w:t>訂</w:t>
            </w:r>
          </w:p>
          <w:p w:rsidR="00A45266" w:rsidRDefault="00A45266" w:rsidP="009A0DB0">
            <w:pPr>
              <w:jc w:val="center"/>
            </w:pPr>
            <w:r>
              <w:rPr>
                <w:rFonts w:hint="eastAsia"/>
              </w:rPr>
              <w:t>課</w:t>
            </w:r>
          </w:p>
          <w:p w:rsidR="00A45266" w:rsidRDefault="00A45266" w:rsidP="009A0DB0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A45266" w:rsidRDefault="00A45266" w:rsidP="009A0DB0">
            <w:pPr>
              <w:jc w:val="center"/>
            </w:pPr>
            <w:r>
              <w:rPr>
                <w:rFonts w:hint="eastAsia"/>
              </w:rPr>
              <w:t>彈性學習課程</w:t>
            </w:r>
          </w:p>
        </w:tc>
        <w:tc>
          <w:tcPr>
            <w:tcW w:w="3200" w:type="dxa"/>
            <w:gridSpan w:val="3"/>
            <w:vAlign w:val="center"/>
          </w:tcPr>
          <w:p w:rsidR="00A45266" w:rsidRPr="007A59A3" w:rsidRDefault="00A45266" w:rsidP="007A59A3">
            <w:pPr>
              <w:jc w:val="center"/>
            </w:pPr>
            <w:r w:rsidRPr="007A59A3">
              <w:rPr>
                <w:rFonts w:hint="eastAsia"/>
                <w:sz w:val="20"/>
              </w:rPr>
              <w:t>統整性</w:t>
            </w:r>
            <w:r w:rsidR="007A59A3" w:rsidRPr="007A59A3">
              <w:rPr>
                <w:rFonts w:hint="eastAsia"/>
                <w:sz w:val="20"/>
              </w:rPr>
              <w:t>主題</w:t>
            </w:r>
            <w:r w:rsidR="007A59A3" w:rsidRPr="007A59A3">
              <w:rPr>
                <w:rFonts w:hint="eastAsia"/>
                <w:sz w:val="20"/>
              </w:rPr>
              <w:t>/</w:t>
            </w:r>
            <w:r w:rsidR="007A59A3" w:rsidRPr="007A59A3">
              <w:rPr>
                <w:rFonts w:hint="eastAsia"/>
                <w:sz w:val="20"/>
              </w:rPr>
              <w:t>專題</w:t>
            </w:r>
            <w:r w:rsidR="007A59A3" w:rsidRPr="007A59A3">
              <w:rPr>
                <w:rFonts w:hint="eastAsia"/>
                <w:sz w:val="20"/>
              </w:rPr>
              <w:t>/</w:t>
            </w:r>
            <w:r w:rsidR="007A59A3" w:rsidRPr="007A59A3">
              <w:rPr>
                <w:rFonts w:hint="eastAsia"/>
                <w:sz w:val="20"/>
              </w:rPr>
              <w:t>議題</w:t>
            </w:r>
            <w:r w:rsidRPr="007A59A3">
              <w:rPr>
                <w:rFonts w:hint="eastAsia"/>
                <w:sz w:val="20"/>
              </w:rPr>
              <w:t>探究課程</w:t>
            </w:r>
          </w:p>
        </w:tc>
        <w:tc>
          <w:tcPr>
            <w:tcW w:w="1051" w:type="dxa"/>
            <w:vAlign w:val="center"/>
          </w:tcPr>
          <w:p w:rsidR="00A45266" w:rsidRDefault="00A45266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45266" w:rsidRDefault="00A45266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45266" w:rsidRDefault="00A45266" w:rsidP="009A0DB0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A45266" w:rsidRDefault="00A45266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45266" w:rsidRDefault="00A45266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45266" w:rsidRDefault="00A45266" w:rsidP="009A0DB0">
            <w:pPr>
              <w:jc w:val="center"/>
            </w:pPr>
          </w:p>
        </w:tc>
      </w:tr>
      <w:tr w:rsidR="00822F6C" w:rsidTr="00A45266">
        <w:tc>
          <w:tcPr>
            <w:tcW w:w="456" w:type="dxa"/>
            <w:vMerge/>
            <w:vAlign w:val="center"/>
          </w:tcPr>
          <w:p w:rsidR="00822F6C" w:rsidRDefault="00822F6C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22F6C" w:rsidRDefault="00822F6C" w:rsidP="009A0DB0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822F6C" w:rsidRDefault="00822F6C" w:rsidP="009A0DB0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vAlign w:val="center"/>
          </w:tcPr>
          <w:p w:rsidR="00822F6C" w:rsidRDefault="00822F6C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22F6C" w:rsidRDefault="00822F6C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22F6C" w:rsidRDefault="00822F6C" w:rsidP="009A0DB0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22F6C" w:rsidRDefault="00822F6C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22F6C" w:rsidRDefault="00822F6C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22F6C" w:rsidRDefault="00822F6C" w:rsidP="009A0DB0">
            <w:pPr>
              <w:jc w:val="center"/>
            </w:pPr>
          </w:p>
        </w:tc>
      </w:tr>
      <w:tr w:rsidR="00822F6C" w:rsidTr="00A45266">
        <w:tc>
          <w:tcPr>
            <w:tcW w:w="456" w:type="dxa"/>
            <w:vMerge/>
            <w:vAlign w:val="center"/>
          </w:tcPr>
          <w:p w:rsidR="00822F6C" w:rsidRDefault="00822F6C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22F6C" w:rsidRDefault="00822F6C" w:rsidP="009A0DB0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822F6C" w:rsidRDefault="00822F6C" w:rsidP="00C13460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vAlign w:val="center"/>
          </w:tcPr>
          <w:p w:rsidR="00822F6C" w:rsidRDefault="00822F6C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22F6C" w:rsidRDefault="00822F6C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22F6C" w:rsidRDefault="00822F6C" w:rsidP="009A0DB0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22F6C" w:rsidRDefault="00822F6C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22F6C" w:rsidRDefault="00822F6C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22F6C" w:rsidRDefault="00822F6C" w:rsidP="009A0DB0">
            <w:pPr>
              <w:jc w:val="center"/>
            </w:pPr>
          </w:p>
        </w:tc>
      </w:tr>
      <w:tr w:rsidR="00A45266" w:rsidTr="00A45266">
        <w:trPr>
          <w:trHeight w:val="360"/>
        </w:trPr>
        <w:tc>
          <w:tcPr>
            <w:tcW w:w="456" w:type="dxa"/>
            <w:vMerge/>
            <w:vAlign w:val="center"/>
          </w:tcPr>
          <w:p w:rsidR="00A45266" w:rsidRDefault="00A45266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A45266" w:rsidRDefault="00A45266" w:rsidP="009A0DB0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A45266" w:rsidRDefault="00A45266" w:rsidP="007A59A3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vAlign w:val="center"/>
          </w:tcPr>
          <w:p w:rsidR="00A45266" w:rsidRDefault="00A45266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45266" w:rsidRDefault="00A45266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45266" w:rsidRDefault="00A45266" w:rsidP="009A0DB0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A45266" w:rsidRDefault="00A45266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45266" w:rsidRDefault="00A45266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45266" w:rsidRDefault="00A45266" w:rsidP="009A0DB0">
            <w:pPr>
              <w:jc w:val="center"/>
            </w:pPr>
          </w:p>
        </w:tc>
      </w:tr>
      <w:tr w:rsidR="00E77741" w:rsidTr="00A45266">
        <w:trPr>
          <w:trHeight w:val="495"/>
        </w:trPr>
        <w:tc>
          <w:tcPr>
            <w:tcW w:w="456" w:type="dxa"/>
            <w:vMerge/>
            <w:vAlign w:val="center"/>
          </w:tcPr>
          <w:p w:rsidR="00E77741" w:rsidRDefault="00E77741" w:rsidP="00C0575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E77741" w:rsidRDefault="00E77741" w:rsidP="00C05758">
            <w:pPr>
              <w:jc w:val="center"/>
            </w:pPr>
          </w:p>
        </w:tc>
        <w:tc>
          <w:tcPr>
            <w:tcW w:w="3200" w:type="dxa"/>
            <w:gridSpan w:val="3"/>
            <w:vMerge w:val="restart"/>
            <w:vAlign w:val="center"/>
          </w:tcPr>
          <w:p w:rsidR="00E77741" w:rsidRDefault="00E77741" w:rsidP="000F1BFF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彈性學習節數</w:t>
            </w:r>
          </w:p>
        </w:tc>
        <w:tc>
          <w:tcPr>
            <w:tcW w:w="1051" w:type="dxa"/>
            <w:vAlign w:val="center"/>
          </w:tcPr>
          <w:p w:rsidR="00E77741" w:rsidRDefault="00E77741" w:rsidP="00C05758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77741" w:rsidRDefault="00E77741" w:rsidP="00C05758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77741" w:rsidRDefault="00E77741" w:rsidP="00C05758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E77741" w:rsidRDefault="00E77741" w:rsidP="00C05758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77741" w:rsidRDefault="00E77741" w:rsidP="0064724C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77741" w:rsidRDefault="00E77741" w:rsidP="0064724C">
            <w:pPr>
              <w:snapToGrid w:val="0"/>
              <w:jc w:val="center"/>
            </w:pPr>
          </w:p>
        </w:tc>
      </w:tr>
      <w:tr w:rsidR="00E77741" w:rsidTr="00A45266">
        <w:trPr>
          <w:trHeight w:val="825"/>
        </w:trPr>
        <w:tc>
          <w:tcPr>
            <w:tcW w:w="456" w:type="dxa"/>
            <w:vMerge/>
            <w:vAlign w:val="center"/>
          </w:tcPr>
          <w:p w:rsidR="00E77741" w:rsidRDefault="00E77741" w:rsidP="00E7774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E77741" w:rsidRDefault="00E77741" w:rsidP="00E77741">
            <w:pPr>
              <w:jc w:val="center"/>
            </w:pPr>
          </w:p>
        </w:tc>
        <w:tc>
          <w:tcPr>
            <w:tcW w:w="3200" w:type="dxa"/>
            <w:gridSpan w:val="3"/>
            <w:vMerge/>
            <w:vAlign w:val="center"/>
          </w:tcPr>
          <w:p w:rsidR="00E77741" w:rsidRDefault="00E77741" w:rsidP="00E77741">
            <w:pPr>
              <w:jc w:val="center"/>
            </w:pPr>
          </w:p>
        </w:tc>
        <w:tc>
          <w:tcPr>
            <w:tcW w:w="1051" w:type="dxa"/>
            <w:vAlign w:val="center"/>
          </w:tcPr>
          <w:p w:rsidR="00E77741" w:rsidRPr="004B5584" w:rsidRDefault="00E77741" w:rsidP="00E77741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2-4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77741" w:rsidRPr="004B5584" w:rsidRDefault="00E77741" w:rsidP="00E77741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2-4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77741" w:rsidRPr="004B5584" w:rsidRDefault="00E77741" w:rsidP="00E77741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E77741" w:rsidRPr="004B5584" w:rsidRDefault="00E77741" w:rsidP="00E77741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77741" w:rsidRPr="004B5584" w:rsidRDefault="00CE3C2A" w:rsidP="00E77741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77741" w:rsidRPr="004B5584" w:rsidRDefault="00CE3C2A" w:rsidP="00E77741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</w:tr>
      <w:tr w:rsidR="00E77741" w:rsidTr="00A45266">
        <w:trPr>
          <w:trHeight w:val="525"/>
        </w:trPr>
        <w:tc>
          <w:tcPr>
            <w:tcW w:w="2124" w:type="dxa"/>
            <w:gridSpan w:val="4"/>
            <w:vMerge w:val="restart"/>
            <w:vAlign w:val="center"/>
          </w:tcPr>
          <w:p w:rsidR="00E77741" w:rsidRDefault="00E77741" w:rsidP="00E77741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E77741" w:rsidRDefault="00E77741" w:rsidP="00E77741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E77741" w:rsidRDefault="00E77741" w:rsidP="00E77741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vAlign w:val="center"/>
          </w:tcPr>
          <w:p w:rsidR="00E77741" w:rsidRDefault="00E77741" w:rsidP="00E777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77741" w:rsidRDefault="00E77741" w:rsidP="00E777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77741" w:rsidRDefault="00E77741" w:rsidP="00E777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E77741" w:rsidRDefault="00E77741" w:rsidP="00E777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77741" w:rsidRDefault="00E77741" w:rsidP="00E777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77741" w:rsidRDefault="00E77741" w:rsidP="00E77741">
            <w:pPr>
              <w:jc w:val="center"/>
            </w:pPr>
          </w:p>
        </w:tc>
      </w:tr>
      <w:tr w:rsidR="00E77741" w:rsidTr="00A45266">
        <w:tc>
          <w:tcPr>
            <w:tcW w:w="2124" w:type="dxa"/>
            <w:gridSpan w:val="4"/>
            <w:vMerge/>
            <w:vAlign w:val="center"/>
          </w:tcPr>
          <w:p w:rsidR="00E77741" w:rsidRDefault="00E77741" w:rsidP="00E77741">
            <w:pPr>
              <w:jc w:val="center"/>
            </w:pPr>
          </w:p>
        </w:tc>
        <w:tc>
          <w:tcPr>
            <w:tcW w:w="1988" w:type="dxa"/>
            <w:vAlign w:val="center"/>
          </w:tcPr>
          <w:p w:rsidR="00E77741" w:rsidRDefault="00E77741" w:rsidP="00E77741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vAlign w:val="center"/>
          </w:tcPr>
          <w:p w:rsidR="00E77741" w:rsidRDefault="00E77741" w:rsidP="00E77741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77741" w:rsidRDefault="00E77741" w:rsidP="00E77741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77741" w:rsidRDefault="00E77741" w:rsidP="00E77741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E77741" w:rsidRDefault="00E77741" w:rsidP="00E77741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77741" w:rsidRDefault="00E77741" w:rsidP="00E77741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77741" w:rsidRDefault="00E77741" w:rsidP="00E77741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C24405" w:rsidRPr="00597365" w:rsidRDefault="00C24405" w:rsidP="00C24405">
      <w:pPr>
        <w:rPr>
          <w:color w:val="FF0000"/>
          <w:szCs w:val="24"/>
        </w:rPr>
      </w:pPr>
      <w:proofErr w:type="gramStart"/>
      <w:r w:rsidRPr="00597365">
        <w:rPr>
          <w:rFonts w:hint="eastAsia"/>
          <w:color w:val="FF0000"/>
          <w:szCs w:val="24"/>
        </w:rPr>
        <w:t>註</w:t>
      </w:r>
      <w:proofErr w:type="gramEnd"/>
      <w:r w:rsidRPr="00597365">
        <w:rPr>
          <w:rFonts w:hint="eastAsia"/>
          <w:color w:val="FF0000"/>
          <w:szCs w:val="24"/>
        </w:rPr>
        <w:t>：</w:t>
      </w:r>
    </w:p>
    <w:p w:rsidR="00F174C3" w:rsidRDefault="004B5584" w:rsidP="00A509BC">
      <w:pPr>
        <w:pStyle w:val="a8"/>
        <w:numPr>
          <w:ilvl w:val="0"/>
          <w:numId w:val="1"/>
        </w:numPr>
        <w:snapToGrid w:val="0"/>
        <w:ind w:leftChars="0"/>
        <w:rPr>
          <w:rFonts w:ascii="新細明體" w:eastAsia="新細明體" w:hAnsi="新細明體" w:cs="新細明體"/>
          <w:szCs w:val="24"/>
        </w:rPr>
      </w:pPr>
      <w:r w:rsidRPr="00597365">
        <w:rPr>
          <w:rFonts w:hint="eastAsia"/>
          <w:color w:val="FF0000"/>
          <w:szCs w:val="24"/>
        </w:rPr>
        <w:t>體育班、</w:t>
      </w:r>
      <w:proofErr w:type="gramStart"/>
      <w:r w:rsidRPr="00597365">
        <w:rPr>
          <w:rFonts w:hint="eastAsia"/>
          <w:color w:val="FF0000"/>
          <w:szCs w:val="24"/>
        </w:rPr>
        <w:t>藝才班及</w:t>
      </w:r>
      <w:proofErr w:type="gramEnd"/>
      <w:r w:rsidRPr="00597365">
        <w:rPr>
          <w:rFonts w:hint="eastAsia"/>
          <w:color w:val="FF0000"/>
          <w:szCs w:val="24"/>
        </w:rPr>
        <w:t>特</w:t>
      </w:r>
      <w:proofErr w:type="gramStart"/>
      <w:r w:rsidRPr="00597365">
        <w:rPr>
          <w:rFonts w:hint="eastAsia"/>
          <w:color w:val="FF0000"/>
          <w:szCs w:val="24"/>
        </w:rPr>
        <w:t>教班請以</w:t>
      </w:r>
      <w:proofErr w:type="gramEnd"/>
      <w:r w:rsidRPr="00597365">
        <w:rPr>
          <w:rFonts w:hint="eastAsia"/>
          <w:color w:val="FF0000"/>
          <w:szCs w:val="24"/>
        </w:rPr>
        <w:t>另一張表格呈現</w:t>
      </w:r>
      <w:r w:rsidR="0096449E" w:rsidRPr="00597365">
        <w:rPr>
          <w:rFonts w:ascii="新細明體" w:eastAsia="新細明體" w:hAnsi="新細明體" w:cs="新細明體" w:hint="eastAsia"/>
          <w:szCs w:val="24"/>
        </w:rPr>
        <w:t>。</w:t>
      </w:r>
    </w:p>
    <w:p w:rsidR="00FE0352" w:rsidRPr="00FE0352" w:rsidRDefault="00940CA5" w:rsidP="00A509BC">
      <w:pPr>
        <w:pStyle w:val="a8"/>
        <w:numPr>
          <w:ilvl w:val="0"/>
          <w:numId w:val="1"/>
        </w:numPr>
        <w:snapToGrid w:val="0"/>
        <w:ind w:leftChars="0"/>
        <w:rPr>
          <w:rFonts w:ascii="新細明體" w:eastAsia="新細明體" w:hAnsi="新細明體" w:cs="新細明體"/>
          <w:szCs w:val="24"/>
        </w:rPr>
      </w:pPr>
      <w:r w:rsidRPr="00F801E2">
        <w:rPr>
          <w:rFonts w:cstheme="minorHAnsi" w:hint="eastAsia"/>
          <w:color w:val="FF0000"/>
          <w:szCs w:val="24"/>
        </w:rPr>
        <w:t>以</w:t>
      </w:r>
      <w:r w:rsidRPr="00F801E2">
        <w:rPr>
          <w:rFonts w:cstheme="minorHAnsi" w:hint="eastAsia"/>
          <w:color w:val="FF0000"/>
          <w:szCs w:val="24"/>
        </w:rPr>
        <w:t>108</w:t>
      </w:r>
      <w:r w:rsidRPr="00F801E2">
        <w:rPr>
          <w:rFonts w:cstheme="minorHAnsi" w:hint="eastAsia"/>
          <w:color w:val="FF0000"/>
          <w:szCs w:val="24"/>
        </w:rPr>
        <w:t>學年度起始往後填寫</w:t>
      </w:r>
      <w:proofErr w:type="gramStart"/>
      <w:r w:rsidRPr="00F801E2">
        <w:rPr>
          <w:rFonts w:cstheme="minorHAnsi" w:hint="eastAsia"/>
          <w:color w:val="FF0000"/>
          <w:szCs w:val="24"/>
        </w:rPr>
        <w:t>該年級</w:t>
      </w:r>
      <w:proofErr w:type="gramEnd"/>
      <w:r w:rsidRPr="00F801E2">
        <w:rPr>
          <w:rFonts w:cstheme="minorHAnsi" w:hint="eastAsia"/>
          <w:color w:val="FF0000"/>
          <w:szCs w:val="24"/>
        </w:rPr>
        <w:t>至六年級畢業前未來規劃的學習節數分配</w:t>
      </w:r>
      <w:r w:rsidRPr="00F801E2">
        <w:rPr>
          <w:rFonts w:ascii="新細明體" w:eastAsia="新細明體" w:hAnsi="新細明體" w:cstheme="minorHAnsi" w:hint="eastAsia"/>
          <w:color w:val="FF0000"/>
          <w:szCs w:val="24"/>
        </w:rPr>
        <w:t>。</w:t>
      </w:r>
    </w:p>
    <w:p w:rsidR="00940CA5" w:rsidRPr="004B5584" w:rsidRDefault="00FE0352" w:rsidP="00FE0352">
      <w:pPr>
        <w:pStyle w:val="a8"/>
        <w:snapToGrid w:val="0"/>
        <w:ind w:leftChars="0"/>
        <w:rPr>
          <w:rFonts w:ascii="新細明體" w:eastAsia="新細明體" w:hAnsi="新細明體" w:cs="新細明體"/>
          <w:color w:val="7030A0"/>
          <w:szCs w:val="24"/>
        </w:rPr>
      </w:pPr>
      <w:r w:rsidRPr="004B5584">
        <w:rPr>
          <w:rFonts w:ascii="新細明體" w:eastAsia="新細明體" w:hAnsi="新細明體" w:cstheme="minorHAnsi" w:hint="eastAsia"/>
          <w:color w:val="7030A0"/>
          <w:szCs w:val="24"/>
        </w:rPr>
        <w:t>故</w:t>
      </w:r>
      <w:r w:rsidR="004B5584" w:rsidRPr="004B5584">
        <w:rPr>
          <w:rFonts w:ascii="新細明體" w:eastAsia="新細明體" w:hAnsi="新細明體" w:cstheme="minorHAnsi" w:hint="eastAsia"/>
          <w:color w:val="7030A0"/>
          <w:szCs w:val="24"/>
        </w:rPr>
        <w:t>108</w:t>
      </w:r>
      <w:r w:rsidR="00CB0A20">
        <w:rPr>
          <w:rFonts w:ascii="新細明體" w:eastAsia="新細明體" w:hAnsi="新細明體" w:cstheme="minorHAnsi" w:hint="eastAsia"/>
          <w:color w:val="7030A0"/>
          <w:szCs w:val="24"/>
        </w:rPr>
        <w:t>學年度</w:t>
      </w:r>
      <w:r w:rsidR="004B5584" w:rsidRPr="004B5584">
        <w:rPr>
          <w:rFonts w:ascii="新細明體" w:eastAsia="新細明體" w:hAnsi="新細明體" w:cstheme="minorHAnsi" w:hint="eastAsia"/>
          <w:color w:val="7030A0"/>
          <w:szCs w:val="24"/>
        </w:rPr>
        <w:t>入學</w:t>
      </w:r>
      <w:r w:rsidR="00CB0A20" w:rsidRPr="00CB0A20">
        <w:rPr>
          <w:rFonts w:asciiTheme="minorEastAsia" w:hAnsiTheme="minorEastAsia" w:cstheme="minorHAnsi" w:hint="eastAsia"/>
          <w:color w:val="7030A0"/>
          <w:szCs w:val="24"/>
        </w:rPr>
        <w:t>需</w:t>
      </w:r>
      <w:r w:rsidRPr="004B5584">
        <w:rPr>
          <w:rFonts w:cstheme="minorHAnsi" w:hint="eastAsia"/>
          <w:color w:val="7030A0"/>
          <w:szCs w:val="24"/>
        </w:rPr>
        <w:t>填寫一到六年級</w:t>
      </w:r>
      <w:r w:rsidRPr="004B5584">
        <w:rPr>
          <w:rFonts w:asciiTheme="minorEastAsia" w:hAnsiTheme="minorEastAsia" w:cstheme="minorHAnsi" w:hint="eastAsia"/>
          <w:color w:val="7030A0"/>
          <w:szCs w:val="24"/>
        </w:rPr>
        <w:t>。</w:t>
      </w:r>
    </w:p>
    <w:p w:rsidR="004F4803" w:rsidRDefault="004F4803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597365" w:rsidRDefault="0059736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597365" w:rsidRDefault="0059736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597365" w:rsidRDefault="0059736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597365" w:rsidRDefault="0059736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4F4803" w:rsidRDefault="004F4803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4F4803" w:rsidRDefault="004F4803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4F4803" w:rsidRDefault="004F4803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856997" w:rsidRDefault="00856997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856997" w:rsidRDefault="00856997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C31FC" w:rsidRDefault="00AC31FC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0E0E49" w:rsidRDefault="000E0E49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C31FC" w:rsidRDefault="00AC31FC" w:rsidP="000E0E49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>
        <w:rPr>
          <w:rFonts w:hint="eastAsia"/>
          <w:color w:val="FF0000"/>
        </w:rPr>
        <w:t>7</w:t>
      </w:r>
      <w:r>
        <w:rPr>
          <w:rFonts w:hint="eastAsia"/>
        </w:rPr>
        <w:t>學年度入學學習節數分配表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280"/>
        <w:gridCol w:w="1988"/>
        <w:gridCol w:w="1051"/>
        <w:gridCol w:w="951"/>
        <w:gridCol w:w="951"/>
        <w:gridCol w:w="950"/>
        <w:gridCol w:w="951"/>
        <w:gridCol w:w="951"/>
      </w:tblGrid>
      <w:tr w:rsidR="00AC31FC" w:rsidTr="00A546C8"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AC31FC" w:rsidRDefault="00AC31FC" w:rsidP="000E0E49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AC31FC" w:rsidRDefault="00AC31FC" w:rsidP="000E0E49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AC31FC" w:rsidRDefault="00AC31FC" w:rsidP="000E0E49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vAlign w:val="center"/>
          </w:tcPr>
          <w:p w:rsidR="00AC31FC" w:rsidRPr="0058617E" w:rsidRDefault="00AC31FC" w:rsidP="000E0E49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1" w:type="dxa"/>
            <w:gridSpan w:val="2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AC31FC" w:rsidTr="00D2061D"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AC31FC" w:rsidRDefault="00AC31FC" w:rsidP="000E0E49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C31FC" w:rsidRDefault="00AC31FC" w:rsidP="000E0E49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AC31FC" w:rsidTr="00D2061D"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AC31FC" w:rsidRDefault="00AC31FC" w:rsidP="000E0E49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C31FC" w:rsidRDefault="00AC31FC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545F41" w:rsidTr="001B4D24">
        <w:tc>
          <w:tcPr>
            <w:tcW w:w="851" w:type="dxa"/>
            <w:vMerge w:val="restart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領域</w:t>
            </w:r>
          </w:p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93" w:type="dxa"/>
            <w:vMerge w:val="restart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1B4D24"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545F41" w:rsidRPr="00FB57CA" w:rsidRDefault="00545F41" w:rsidP="00545F41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1B4D24"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1B4D24"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1B4D24"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268" w:type="dxa"/>
            <w:gridSpan w:val="2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1B4D24"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1B4D24"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1B4D24"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1B4D24"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37FA7" w:rsidTr="00EC3075">
        <w:trPr>
          <w:trHeight w:val="427"/>
        </w:trPr>
        <w:tc>
          <w:tcPr>
            <w:tcW w:w="4112" w:type="dxa"/>
            <w:gridSpan w:val="4"/>
            <w:vAlign w:val="center"/>
          </w:tcPr>
          <w:p w:rsidR="00537FA7" w:rsidRDefault="00537FA7" w:rsidP="00545F41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545F41" w:rsidTr="001B4D24">
        <w:trPr>
          <w:trHeight w:val="567"/>
        </w:trPr>
        <w:tc>
          <w:tcPr>
            <w:tcW w:w="851" w:type="dxa"/>
            <w:vMerge w:val="restart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3261" w:type="dxa"/>
            <w:gridSpan w:val="3"/>
            <w:vAlign w:val="center"/>
          </w:tcPr>
          <w:p w:rsidR="00545F41" w:rsidRDefault="00545F41" w:rsidP="00A7499F">
            <w:pPr>
              <w:jc w:val="center"/>
            </w:pPr>
            <w:r w:rsidRPr="00A7499F">
              <w:rPr>
                <w:rFonts w:hint="eastAsia"/>
                <w:sz w:val="22"/>
              </w:rPr>
              <w:t>統整性</w:t>
            </w:r>
            <w:r w:rsidR="00A7499F" w:rsidRPr="00A7499F">
              <w:rPr>
                <w:rFonts w:hint="eastAsia"/>
                <w:sz w:val="22"/>
              </w:rPr>
              <w:t>主題</w:t>
            </w:r>
            <w:r w:rsidR="00A7499F" w:rsidRPr="00A7499F">
              <w:rPr>
                <w:rFonts w:hint="eastAsia"/>
                <w:sz w:val="22"/>
              </w:rPr>
              <w:t>/</w:t>
            </w:r>
            <w:r w:rsidR="00A7499F" w:rsidRPr="00A7499F">
              <w:rPr>
                <w:rFonts w:hint="eastAsia"/>
                <w:sz w:val="22"/>
              </w:rPr>
              <w:t>專題</w:t>
            </w:r>
            <w:r w:rsidR="00A7499F" w:rsidRPr="00A7499F">
              <w:rPr>
                <w:rFonts w:hint="eastAsia"/>
                <w:sz w:val="22"/>
              </w:rPr>
              <w:t>/</w:t>
            </w:r>
            <w:r w:rsidR="00A7499F" w:rsidRPr="00A7499F">
              <w:rPr>
                <w:rFonts w:hint="eastAsia"/>
                <w:sz w:val="22"/>
              </w:rPr>
              <w:t>議題</w:t>
            </w:r>
            <w:r w:rsidRPr="00A7499F">
              <w:rPr>
                <w:rFonts w:hint="eastAsia"/>
                <w:sz w:val="22"/>
              </w:rPr>
              <w:t>探究課程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1B4D24">
        <w:trPr>
          <w:trHeight w:val="567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1B4D24">
        <w:trPr>
          <w:trHeight w:val="567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1B4D24">
        <w:trPr>
          <w:trHeight w:val="567"/>
        </w:trPr>
        <w:tc>
          <w:tcPr>
            <w:tcW w:w="851" w:type="dxa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3261" w:type="dxa"/>
            <w:gridSpan w:val="3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37FA7" w:rsidTr="00537FA7">
        <w:trPr>
          <w:trHeight w:val="419"/>
        </w:trPr>
        <w:tc>
          <w:tcPr>
            <w:tcW w:w="4112" w:type="dxa"/>
            <w:gridSpan w:val="4"/>
            <w:vMerge w:val="restart"/>
            <w:vAlign w:val="center"/>
          </w:tcPr>
          <w:p w:rsidR="00537FA7" w:rsidRDefault="00537FA7" w:rsidP="00545F41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37FA7" w:rsidRPr="00537FA7" w:rsidRDefault="00537FA7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snapToGrid w:val="0"/>
              <w:jc w:val="center"/>
            </w:pPr>
          </w:p>
        </w:tc>
      </w:tr>
      <w:tr w:rsidR="00537FA7" w:rsidTr="00537FA7">
        <w:trPr>
          <w:trHeight w:val="326"/>
        </w:trPr>
        <w:tc>
          <w:tcPr>
            <w:tcW w:w="4112" w:type="dxa"/>
            <w:gridSpan w:val="4"/>
            <w:vMerge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37FA7" w:rsidRDefault="00537FA7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jc w:val="center"/>
            </w:pPr>
            <w:r>
              <w:rPr>
                <w:rFonts w:hint="eastAsia"/>
              </w:rPr>
              <w:t>2-4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37FA7" w:rsidRDefault="00537FA7" w:rsidP="00545F41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545F41" w:rsidTr="001B4D24">
        <w:trPr>
          <w:trHeight w:val="525"/>
        </w:trPr>
        <w:tc>
          <w:tcPr>
            <w:tcW w:w="2124" w:type="dxa"/>
            <w:gridSpan w:val="3"/>
            <w:vMerge w:val="restart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</w:p>
        </w:tc>
      </w:tr>
      <w:tr w:rsidR="00545F41" w:rsidTr="001B4D24">
        <w:tc>
          <w:tcPr>
            <w:tcW w:w="2124" w:type="dxa"/>
            <w:gridSpan w:val="3"/>
            <w:vMerge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1988" w:type="dxa"/>
            <w:vAlign w:val="center"/>
          </w:tcPr>
          <w:p w:rsidR="00545F41" w:rsidRDefault="00545F41" w:rsidP="00545F41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545F41" w:rsidRDefault="00545F41" w:rsidP="00545F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45F41" w:rsidRDefault="00545F41" w:rsidP="00545F41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7B77E0" w:rsidRPr="00A34E72" w:rsidRDefault="007B77E0" w:rsidP="007B77E0">
      <w:pPr>
        <w:rPr>
          <w:rFonts w:asciiTheme="minorEastAsia" w:hAnsiTheme="minorEastAsia"/>
          <w:sz w:val="22"/>
        </w:rPr>
      </w:pPr>
      <w:proofErr w:type="gramStart"/>
      <w:r w:rsidRPr="00A34E72">
        <w:rPr>
          <w:rFonts w:asciiTheme="minorEastAsia" w:hAnsiTheme="minorEastAsia" w:hint="eastAsia"/>
          <w:sz w:val="22"/>
        </w:rPr>
        <w:t>註</w:t>
      </w:r>
      <w:proofErr w:type="gramEnd"/>
      <w:r w:rsidRPr="00A34E72">
        <w:rPr>
          <w:rFonts w:asciiTheme="minorEastAsia" w:hAnsiTheme="minorEastAsia" w:hint="eastAsia"/>
          <w:sz w:val="22"/>
        </w:rPr>
        <w:t>：</w:t>
      </w:r>
    </w:p>
    <w:p w:rsidR="00031A23" w:rsidRPr="00B22948" w:rsidRDefault="00031A23" w:rsidP="007B77E0">
      <w:pPr>
        <w:pStyle w:val="a8"/>
        <w:numPr>
          <w:ilvl w:val="0"/>
          <w:numId w:val="3"/>
        </w:numPr>
        <w:snapToGrid w:val="0"/>
        <w:ind w:leftChars="0"/>
        <w:rPr>
          <w:rFonts w:asciiTheme="minorEastAsia" w:hAnsiTheme="minorEastAsia" w:cs="新細明體"/>
          <w:szCs w:val="24"/>
        </w:rPr>
      </w:pPr>
      <w:r w:rsidRPr="00B22948">
        <w:rPr>
          <w:rFonts w:asciiTheme="minorEastAsia" w:hAnsiTheme="minorEastAsia" w:hint="eastAsia"/>
          <w:szCs w:val="24"/>
        </w:rPr>
        <w:t>體育班、</w:t>
      </w:r>
      <w:proofErr w:type="gramStart"/>
      <w:r w:rsidRPr="00B22948">
        <w:rPr>
          <w:rFonts w:asciiTheme="minorEastAsia" w:hAnsiTheme="minorEastAsia" w:hint="eastAsia"/>
          <w:szCs w:val="24"/>
        </w:rPr>
        <w:t>藝才班及</w:t>
      </w:r>
      <w:proofErr w:type="gramEnd"/>
      <w:r w:rsidRPr="00B22948">
        <w:rPr>
          <w:rFonts w:asciiTheme="minorEastAsia" w:hAnsiTheme="minorEastAsia" w:hint="eastAsia"/>
          <w:szCs w:val="24"/>
        </w:rPr>
        <w:t>特</w:t>
      </w:r>
      <w:proofErr w:type="gramStart"/>
      <w:r w:rsidRPr="00B22948">
        <w:rPr>
          <w:rFonts w:asciiTheme="minorEastAsia" w:hAnsiTheme="minorEastAsia" w:hint="eastAsia"/>
          <w:szCs w:val="24"/>
        </w:rPr>
        <w:t>教班請以</w:t>
      </w:r>
      <w:proofErr w:type="gramEnd"/>
      <w:r w:rsidRPr="00B22948">
        <w:rPr>
          <w:rFonts w:asciiTheme="minorEastAsia" w:hAnsiTheme="minorEastAsia" w:hint="eastAsia"/>
          <w:szCs w:val="24"/>
        </w:rPr>
        <w:t>另一張表格呈現</w:t>
      </w:r>
    </w:p>
    <w:p w:rsidR="007B77E0" w:rsidRPr="00B22948" w:rsidRDefault="00BF5652" w:rsidP="007B77E0">
      <w:pPr>
        <w:pStyle w:val="a8"/>
        <w:numPr>
          <w:ilvl w:val="0"/>
          <w:numId w:val="3"/>
        </w:numPr>
        <w:snapToGrid w:val="0"/>
        <w:ind w:leftChars="0"/>
        <w:rPr>
          <w:rFonts w:asciiTheme="minorEastAsia" w:hAnsiTheme="minorEastAsia" w:cs="新細明體"/>
          <w:szCs w:val="24"/>
        </w:rPr>
      </w:pPr>
      <w:r w:rsidRPr="00B22948">
        <w:rPr>
          <w:rFonts w:asciiTheme="minorEastAsia" w:hAnsiTheme="minorEastAsia" w:cstheme="minorHAnsi"/>
          <w:szCs w:val="24"/>
        </w:rPr>
        <w:t>108</w:t>
      </w:r>
      <w:r w:rsidR="00EC3075" w:rsidRPr="00B22948">
        <w:rPr>
          <w:rFonts w:asciiTheme="minorEastAsia" w:hAnsiTheme="minorEastAsia" w:cs="新細明體" w:hint="eastAsia"/>
          <w:szCs w:val="24"/>
        </w:rPr>
        <w:t>學年度，</w:t>
      </w:r>
      <w:r w:rsidR="007B77E0" w:rsidRPr="00B22948">
        <w:rPr>
          <w:rFonts w:asciiTheme="minorEastAsia" w:hAnsiTheme="minorEastAsia" w:cs="新細明體" w:hint="eastAsia"/>
          <w:szCs w:val="24"/>
        </w:rPr>
        <w:t>二年級</w:t>
      </w:r>
      <w:r w:rsidR="007508EC" w:rsidRPr="00B22948">
        <w:rPr>
          <w:rFonts w:asciiTheme="minorEastAsia" w:hAnsiTheme="minorEastAsia" w:cs="新細明體" w:hint="eastAsia"/>
          <w:szCs w:val="24"/>
        </w:rPr>
        <w:t>領域學習節數須為九年一貫領域與節數，彈性學習節數</w:t>
      </w:r>
      <w:r w:rsidR="00031A23" w:rsidRPr="00B22948">
        <w:rPr>
          <w:rFonts w:asciiTheme="minorEastAsia" w:hAnsiTheme="minorEastAsia" w:cs="新細明體" w:hint="eastAsia"/>
          <w:szCs w:val="24"/>
        </w:rPr>
        <w:t>為</w:t>
      </w:r>
      <w:proofErr w:type="gramStart"/>
      <w:r w:rsidR="00EC3075" w:rsidRPr="00B22948">
        <w:rPr>
          <w:rFonts w:asciiTheme="minorEastAsia" w:hAnsiTheme="minorEastAsia" w:cs="新細明體" w:hint="eastAsia"/>
          <w:szCs w:val="24"/>
        </w:rPr>
        <w:t>九貫節</w:t>
      </w:r>
      <w:proofErr w:type="gramEnd"/>
      <w:r w:rsidR="00EC3075" w:rsidRPr="00B22948">
        <w:rPr>
          <w:rFonts w:asciiTheme="minorEastAsia" w:hAnsiTheme="minorEastAsia" w:cs="新細明體" w:hint="eastAsia"/>
          <w:szCs w:val="24"/>
        </w:rPr>
        <w:t>數，</w:t>
      </w:r>
      <w:r w:rsidR="007508EC" w:rsidRPr="00B22948">
        <w:rPr>
          <w:rFonts w:asciiTheme="minorEastAsia" w:hAnsiTheme="minorEastAsia" w:cs="新細明體" w:hint="eastAsia"/>
          <w:szCs w:val="24"/>
        </w:rPr>
        <w:t>採用</w:t>
      </w:r>
      <w:proofErr w:type="gramStart"/>
      <w:r w:rsidR="00031A23" w:rsidRPr="00B22948">
        <w:rPr>
          <w:rFonts w:asciiTheme="minorEastAsia" w:hAnsiTheme="minorEastAsia" w:cs="新細明體" w:hint="eastAsia"/>
          <w:szCs w:val="24"/>
        </w:rPr>
        <w:t>新課綱</w:t>
      </w:r>
      <w:r w:rsidR="007508EC" w:rsidRPr="00B22948">
        <w:rPr>
          <w:rFonts w:asciiTheme="minorEastAsia" w:hAnsiTheme="minorEastAsia" w:cs="新細明體" w:hint="eastAsia"/>
          <w:szCs w:val="24"/>
        </w:rPr>
        <w:t>四類</w:t>
      </w:r>
      <w:proofErr w:type="gramEnd"/>
      <w:r w:rsidR="007508EC" w:rsidRPr="00B22948">
        <w:rPr>
          <w:rFonts w:asciiTheme="minorEastAsia" w:hAnsiTheme="minorEastAsia" w:cs="新細明體" w:hint="eastAsia"/>
          <w:szCs w:val="24"/>
        </w:rPr>
        <w:t>規範</w:t>
      </w:r>
      <w:r w:rsidR="007B77E0" w:rsidRPr="00B22948">
        <w:rPr>
          <w:rFonts w:asciiTheme="minorEastAsia" w:hAnsiTheme="minorEastAsia" w:cs="新細明體" w:hint="eastAsia"/>
          <w:szCs w:val="24"/>
        </w:rPr>
        <w:t>。</w:t>
      </w:r>
    </w:p>
    <w:p w:rsidR="007B77E0" w:rsidRPr="00B22948" w:rsidRDefault="00BF5652" w:rsidP="007B77E0">
      <w:pPr>
        <w:pStyle w:val="a8"/>
        <w:numPr>
          <w:ilvl w:val="0"/>
          <w:numId w:val="3"/>
        </w:numPr>
        <w:snapToGrid w:val="0"/>
        <w:ind w:leftChars="0"/>
        <w:rPr>
          <w:rFonts w:asciiTheme="minorEastAsia" w:hAnsiTheme="minorEastAsia" w:cs="Times New Roman"/>
          <w:szCs w:val="24"/>
        </w:rPr>
      </w:pPr>
      <w:r w:rsidRPr="00B22948">
        <w:rPr>
          <w:rFonts w:asciiTheme="minorEastAsia" w:hAnsiTheme="minorEastAsia" w:hint="eastAsia"/>
          <w:szCs w:val="24"/>
        </w:rPr>
        <w:t>108學年度</w:t>
      </w:r>
      <w:r w:rsidR="007508EC" w:rsidRPr="00B22948">
        <w:rPr>
          <w:rFonts w:asciiTheme="minorEastAsia" w:hAnsiTheme="minorEastAsia" w:hint="eastAsia"/>
          <w:szCs w:val="24"/>
        </w:rPr>
        <w:t>，</w:t>
      </w:r>
      <w:r w:rsidR="007B77E0" w:rsidRPr="00B22948">
        <w:rPr>
          <w:rFonts w:asciiTheme="minorEastAsia" w:hAnsiTheme="minorEastAsia" w:hint="eastAsia"/>
          <w:szCs w:val="24"/>
        </w:rPr>
        <w:t>三到六</w:t>
      </w:r>
      <w:r w:rsidR="007B77E0" w:rsidRPr="00B22948">
        <w:rPr>
          <w:rFonts w:asciiTheme="minorEastAsia" w:hAnsiTheme="minorEastAsia" w:cs="新細明體" w:hint="eastAsia"/>
          <w:szCs w:val="24"/>
        </w:rPr>
        <w:t>年級</w:t>
      </w:r>
      <w:r w:rsidR="00031A23" w:rsidRPr="00B22948">
        <w:rPr>
          <w:rFonts w:asciiTheme="minorEastAsia" w:hAnsiTheme="minorEastAsia" w:cs="新細明體" w:hint="eastAsia"/>
          <w:szCs w:val="24"/>
        </w:rPr>
        <w:t>領域學習節數</w:t>
      </w:r>
      <w:r w:rsidR="007B77E0" w:rsidRPr="00B22948">
        <w:rPr>
          <w:rFonts w:asciiTheme="minorEastAsia" w:hAnsiTheme="minorEastAsia" w:cs="新細明體" w:hint="eastAsia"/>
          <w:szCs w:val="24"/>
        </w:rPr>
        <w:t>須為九年一貫規範領域與節數，</w:t>
      </w:r>
      <w:r w:rsidR="00031A23" w:rsidRPr="00B22948">
        <w:rPr>
          <w:rFonts w:asciiTheme="minorEastAsia" w:hAnsiTheme="minorEastAsia" w:cs="新細明體" w:hint="eastAsia"/>
          <w:szCs w:val="24"/>
        </w:rPr>
        <w:t>彈性學習節數</w:t>
      </w:r>
      <w:r w:rsidR="007508EC" w:rsidRPr="00B22948">
        <w:rPr>
          <w:rFonts w:asciiTheme="minorEastAsia" w:hAnsiTheme="minorEastAsia" w:cs="新細明體" w:hint="eastAsia"/>
          <w:szCs w:val="24"/>
        </w:rPr>
        <w:t>在九年一貫</w:t>
      </w:r>
      <w:r w:rsidR="007B77E0" w:rsidRPr="00B22948">
        <w:rPr>
          <w:rFonts w:asciiTheme="minorEastAsia" w:hAnsiTheme="minorEastAsia" w:cs="新細明體" w:hint="eastAsia"/>
          <w:szCs w:val="24"/>
        </w:rPr>
        <w:t>節數下</w:t>
      </w:r>
      <w:r w:rsidR="00031A23" w:rsidRPr="00B22948">
        <w:rPr>
          <w:rFonts w:asciiTheme="minorEastAsia" w:hAnsiTheme="minorEastAsia" w:cs="新細明體" w:hint="eastAsia"/>
          <w:szCs w:val="24"/>
        </w:rPr>
        <w:t>，採用</w:t>
      </w:r>
      <w:r w:rsidR="007B77E0" w:rsidRPr="00B22948">
        <w:rPr>
          <w:rFonts w:asciiTheme="minorEastAsia" w:hAnsiTheme="minorEastAsia" w:cs="新細明體" w:hint="eastAsia"/>
          <w:szCs w:val="24"/>
        </w:rPr>
        <w:t>九年一貫或</w:t>
      </w:r>
      <w:proofErr w:type="gramStart"/>
      <w:r w:rsidR="007B77E0" w:rsidRPr="00B22948">
        <w:rPr>
          <w:rFonts w:asciiTheme="minorEastAsia" w:hAnsiTheme="minorEastAsia" w:cs="新細明體" w:hint="eastAsia"/>
          <w:szCs w:val="24"/>
        </w:rPr>
        <w:t>新課綱</w:t>
      </w:r>
      <w:proofErr w:type="gramEnd"/>
      <w:r w:rsidR="007B77E0" w:rsidRPr="00B22948">
        <w:rPr>
          <w:rFonts w:asciiTheme="minorEastAsia" w:hAnsiTheme="minorEastAsia" w:cs="新細明體" w:hint="eastAsia"/>
          <w:szCs w:val="24"/>
        </w:rPr>
        <w:t>規範皆可。</w:t>
      </w:r>
    </w:p>
    <w:p w:rsidR="00F801E2" w:rsidRPr="00B22948" w:rsidRDefault="00C96D62" w:rsidP="001B6D2A">
      <w:pPr>
        <w:pStyle w:val="a8"/>
        <w:numPr>
          <w:ilvl w:val="0"/>
          <w:numId w:val="3"/>
        </w:numPr>
        <w:snapToGrid w:val="0"/>
        <w:ind w:leftChars="0" w:left="528" w:hangingChars="220" w:hanging="528"/>
        <w:rPr>
          <w:rFonts w:asciiTheme="minorEastAsia" w:hAnsiTheme="minorEastAsia"/>
          <w:color w:val="FF0000"/>
          <w:szCs w:val="24"/>
        </w:rPr>
      </w:pPr>
      <w:r w:rsidRPr="00B22948">
        <w:rPr>
          <w:rFonts w:asciiTheme="minorEastAsia" w:hAnsiTheme="minorEastAsia" w:cstheme="minorHAnsi" w:hint="eastAsia"/>
          <w:color w:val="FF0000"/>
          <w:szCs w:val="24"/>
        </w:rPr>
        <w:t>二到六年級以108學年度起始往後填寫</w:t>
      </w:r>
      <w:proofErr w:type="gramStart"/>
      <w:r w:rsidRPr="00B22948">
        <w:rPr>
          <w:rFonts w:asciiTheme="minorEastAsia" w:hAnsiTheme="minorEastAsia" w:cstheme="minorHAnsi" w:hint="eastAsia"/>
          <w:color w:val="FF0000"/>
          <w:szCs w:val="24"/>
        </w:rPr>
        <w:t>該年級</w:t>
      </w:r>
      <w:proofErr w:type="gramEnd"/>
      <w:r w:rsidR="00F801E2" w:rsidRPr="00B22948">
        <w:rPr>
          <w:rFonts w:asciiTheme="minorEastAsia" w:hAnsiTheme="minorEastAsia" w:cstheme="minorHAnsi" w:hint="eastAsia"/>
          <w:color w:val="FF0000"/>
          <w:szCs w:val="24"/>
        </w:rPr>
        <w:t>至六年級畢業前</w:t>
      </w:r>
      <w:r w:rsidRPr="00B22948">
        <w:rPr>
          <w:rFonts w:asciiTheme="minorEastAsia" w:hAnsiTheme="minorEastAsia" w:cstheme="minorHAnsi" w:hint="eastAsia"/>
          <w:color w:val="FF0000"/>
          <w:szCs w:val="24"/>
        </w:rPr>
        <w:t>未來規劃的學習節數分配。例如二年級：填寫二到六年級、三年級填寫三到六年級</w:t>
      </w:r>
      <w:r w:rsidR="001B6D2A" w:rsidRPr="00B22948">
        <w:rPr>
          <w:rFonts w:asciiTheme="minorEastAsia" w:hAnsiTheme="minorEastAsia" w:cstheme="minorHAnsi"/>
          <w:color w:val="FF0000"/>
          <w:szCs w:val="24"/>
        </w:rPr>
        <w:t>…</w:t>
      </w:r>
      <w:r w:rsidR="001B6D2A" w:rsidRPr="00B22948">
        <w:rPr>
          <w:rFonts w:asciiTheme="minorEastAsia" w:hAnsiTheme="minorEastAsia" w:cstheme="minorHAnsi" w:hint="eastAsia"/>
          <w:color w:val="FF0000"/>
          <w:szCs w:val="24"/>
        </w:rPr>
        <w:t>.以下類推。</w:t>
      </w:r>
    </w:p>
    <w:p w:rsidR="00940CA5" w:rsidRPr="00A34E72" w:rsidRDefault="00940CA5" w:rsidP="00940CA5">
      <w:pPr>
        <w:snapToGrid w:val="0"/>
        <w:rPr>
          <w:rFonts w:asciiTheme="minorEastAsia" w:hAnsiTheme="minorEastAsia"/>
          <w:color w:val="FF0000"/>
          <w:sz w:val="22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0E0E49" w:rsidRDefault="000E0E49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327902" w:rsidRDefault="00327902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0E0E49" w:rsidRDefault="000E0E49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0E0E49" w:rsidRDefault="000E0E49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8C6794" w:rsidRDefault="008C679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8C6794" w:rsidRDefault="008C6794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B22948" w:rsidRPr="00B22948" w:rsidRDefault="00B22948" w:rsidP="00940CA5">
      <w:pPr>
        <w:snapToGrid w:val="0"/>
        <w:rPr>
          <w:rFonts w:asciiTheme="minorEastAsia" w:hAnsiTheme="minorEastAsia" w:hint="eastAsia"/>
          <w:color w:val="FF0000"/>
          <w:sz w:val="20"/>
          <w:szCs w:val="20"/>
        </w:rPr>
      </w:pPr>
      <w:bookmarkStart w:id="0" w:name="_GoBack"/>
      <w:bookmarkEnd w:id="0"/>
    </w:p>
    <w:p w:rsidR="00940CA5" w:rsidRDefault="00940CA5" w:rsidP="000E0E49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>
        <w:rPr>
          <w:rFonts w:hint="eastAsia"/>
          <w:color w:val="FF0000"/>
        </w:rPr>
        <w:t>6</w:t>
      </w:r>
      <w:r>
        <w:rPr>
          <w:rFonts w:hint="eastAsia"/>
        </w:rPr>
        <w:t>學年度入學學習節數分配表</w:t>
      </w:r>
    </w:p>
    <w:tbl>
      <w:tblPr>
        <w:tblStyle w:val="a3"/>
        <w:tblW w:w="99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567"/>
        <w:gridCol w:w="280"/>
        <w:gridCol w:w="1988"/>
        <w:gridCol w:w="1051"/>
        <w:gridCol w:w="951"/>
        <w:gridCol w:w="951"/>
        <w:gridCol w:w="951"/>
        <w:gridCol w:w="951"/>
        <w:gridCol w:w="951"/>
      </w:tblGrid>
      <w:tr w:rsidR="00940CA5" w:rsidTr="00F7307C"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940CA5" w:rsidRDefault="00940CA5" w:rsidP="000E0E49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940CA5" w:rsidRDefault="00940CA5" w:rsidP="000E0E49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940CA5" w:rsidRDefault="00940CA5" w:rsidP="000E0E49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shd w:val="clear" w:color="auto" w:fill="FFFFFF" w:themeFill="background1"/>
            <w:vAlign w:val="center"/>
          </w:tcPr>
          <w:p w:rsidR="00940CA5" w:rsidRPr="0058617E" w:rsidRDefault="00940CA5" w:rsidP="000E0E49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2" w:type="dxa"/>
            <w:gridSpan w:val="2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940CA5" w:rsidTr="00F7307C"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940CA5" w:rsidTr="00F7307C"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940CA5" w:rsidTr="00F7307C">
        <w:tc>
          <w:tcPr>
            <w:tcW w:w="1277" w:type="dxa"/>
            <w:vMerge w:val="restart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領域</w:t>
            </w:r>
          </w:p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567" w:type="dxa"/>
            <w:vMerge w:val="restart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</w:tr>
      <w:tr w:rsidR="00940CA5" w:rsidTr="00F7307C">
        <w:tc>
          <w:tcPr>
            <w:tcW w:w="1277" w:type="dxa"/>
            <w:vMerge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940CA5" w:rsidRPr="00FB57CA" w:rsidRDefault="00940CA5" w:rsidP="000E0E49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</w:tr>
      <w:tr w:rsidR="00940CA5" w:rsidTr="00F7307C">
        <w:tc>
          <w:tcPr>
            <w:tcW w:w="1277" w:type="dxa"/>
            <w:vMerge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</w:tr>
      <w:tr w:rsidR="00940CA5" w:rsidTr="00F7307C">
        <w:tc>
          <w:tcPr>
            <w:tcW w:w="1277" w:type="dxa"/>
            <w:vMerge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</w:tr>
      <w:tr w:rsidR="00940CA5" w:rsidTr="00F7307C">
        <w:tc>
          <w:tcPr>
            <w:tcW w:w="1277" w:type="dxa"/>
            <w:vMerge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268" w:type="dxa"/>
            <w:gridSpan w:val="2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BFBFBF" w:themeFill="background1" w:themeFillShade="BF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BFBFBF" w:themeFill="background1" w:themeFillShade="BF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</w:tr>
      <w:tr w:rsidR="00940CA5" w:rsidTr="00F7307C">
        <w:tc>
          <w:tcPr>
            <w:tcW w:w="1277" w:type="dxa"/>
            <w:vMerge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vMerge/>
            <w:shd w:val="clear" w:color="auto" w:fill="BFBFBF" w:themeFill="background1" w:themeFillShade="BF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</w:tr>
      <w:tr w:rsidR="00940CA5" w:rsidTr="00F7307C">
        <w:tc>
          <w:tcPr>
            <w:tcW w:w="1277" w:type="dxa"/>
            <w:vMerge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vMerge/>
            <w:shd w:val="clear" w:color="auto" w:fill="BFBFBF" w:themeFill="background1" w:themeFillShade="BF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</w:tr>
      <w:tr w:rsidR="00940CA5" w:rsidTr="00F7307C">
        <w:tc>
          <w:tcPr>
            <w:tcW w:w="1277" w:type="dxa"/>
            <w:vMerge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</w:tr>
      <w:tr w:rsidR="00940CA5" w:rsidTr="00F7307C">
        <w:tc>
          <w:tcPr>
            <w:tcW w:w="1277" w:type="dxa"/>
            <w:vMerge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</w:tr>
      <w:tr w:rsidR="000E03D1" w:rsidTr="00EC3075">
        <w:trPr>
          <w:trHeight w:val="427"/>
        </w:trPr>
        <w:tc>
          <w:tcPr>
            <w:tcW w:w="4112" w:type="dxa"/>
            <w:gridSpan w:val="4"/>
            <w:vAlign w:val="center"/>
          </w:tcPr>
          <w:p w:rsidR="000E03D1" w:rsidRDefault="000E03D1" w:rsidP="000E03D1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0E03D1" w:rsidRDefault="000E03D1" w:rsidP="000E0E49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0E03D1" w:rsidRDefault="000E03D1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E03D1" w:rsidRDefault="000E03D1" w:rsidP="000E0E49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E03D1" w:rsidRDefault="000E03D1" w:rsidP="000E0E49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E03D1" w:rsidRDefault="000E03D1" w:rsidP="000E0E49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E03D1" w:rsidRDefault="000E03D1" w:rsidP="000E0E49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AD2EB4" w:rsidTr="00F7307C">
        <w:trPr>
          <w:trHeight w:val="340"/>
        </w:trPr>
        <w:tc>
          <w:tcPr>
            <w:tcW w:w="1277" w:type="dxa"/>
            <w:vMerge w:val="restart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AD2EB4" w:rsidRDefault="00D2061D" w:rsidP="00005F44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AD2EB4" w:rsidRPr="006F2088" w:rsidRDefault="00AD2EB4" w:rsidP="00005F44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Pr="00004FEE">
              <w:rPr>
                <w:rFonts w:asciiTheme="minorEastAsia" w:hAnsiTheme="minorEastAsia" w:hint="eastAsia"/>
                <w:sz w:val="20"/>
                <w:szCs w:val="20"/>
              </w:rPr>
              <w:t>九貫規範</w:t>
            </w:r>
            <w:proofErr w:type="gramEnd"/>
          </w:p>
        </w:tc>
        <w:tc>
          <w:tcPr>
            <w:tcW w:w="2835" w:type="dxa"/>
            <w:gridSpan w:val="3"/>
            <w:vAlign w:val="center"/>
          </w:tcPr>
          <w:p w:rsidR="00AD2EB4" w:rsidRPr="00005F44" w:rsidRDefault="00AD2EB4" w:rsidP="00005F44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AD2EB4" w:rsidRDefault="00AD2EB4" w:rsidP="00005F44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AD2EB4" w:rsidRDefault="00AD2EB4" w:rsidP="00005F44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D2EB4" w:rsidRDefault="00AD2EB4" w:rsidP="00005F44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D2EB4" w:rsidRDefault="00AD2EB4" w:rsidP="00005F44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D2EB4" w:rsidRDefault="00AD2EB4" w:rsidP="00005F44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D2EB4" w:rsidRDefault="00AD2EB4" w:rsidP="00005F44">
            <w:pPr>
              <w:jc w:val="center"/>
            </w:pPr>
          </w:p>
        </w:tc>
      </w:tr>
      <w:tr w:rsidR="00AD2EB4" w:rsidTr="00F7307C">
        <w:trPr>
          <w:trHeight w:val="340"/>
        </w:trPr>
        <w:tc>
          <w:tcPr>
            <w:tcW w:w="1277" w:type="dxa"/>
            <w:vMerge/>
            <w:vAlign w:val="center"/>
          </w:tcPr>
          <w:p w:rsidR="00AD2EB4" w:rsidRDefault="00AD2EB4" w:rsidP="00005F44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AD2EB4" w:rsidRPr="00005F44" w:rsidRDefault="00AD2EB4" w:rsidP="00005F44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AD2EB4" w:rsidRDefault="00AD2EB4" w:rsidP="00005F44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AD2EB4" w:rsidRDefault="00AD2EB4" w:rsidP="00005F44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D2EB4" w:rsidRDefault="00AD2EB4" w:rsidP="00005F44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D2EB4" w:rsidRDefault="00AD2EB4" w:rsidP="00005F44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D2EB4" w:rsidRDefault="00AD2EB4" w:rsidP="00005F44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D2EB4" w:rsidRDefault="00AD2EB4" w:rsidP="00005F44">
            <w:pPr>
              <w:jc w:val="center"/>
            </w:pPr>
          </w:p>
        </w:tc>
      </w:tr>
      <w:tr w:rsidR="00AD2EB4" w:rsidTr="00F7307C">
        <w:trPr>
          <w:trHeight w:val="340"/>
        </w:trPr>
        <w:tc>
          <w:tcPr>
            <w:tcW w:w="1277" w:type="dxa"/>
            <w:vMerge/>
            <w:vAlign w:val="center"/>
          </w:tcPr>
          <w:p w:rsidR="00AD2EB4" w:rsidRDefault="00AD2EB4" w:rsidP="00005F44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AD2EB4" w:rsidRPr="00005F44" w:rsidRDefault="00AD2EB4" w:rsidP="00005F44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AD2EB4" w:rsidRDefault="00AD2EB4" w:rsidP="00005F44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AD2EB4" w:rsidRDefault="00AD2EB4" w:rsidP="00005F44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D2EB4" w:rsidRDefault="00AD2EB4" w:rsidP="00005F44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D2EB4" w:rsidRDefault="00AD2EB4" w:rsidP="00005F44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D2EB4" w:rsidRDefault="00AD2EB4" w:rsidP="00005F44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D2EB4" w:rsidRDefault="00AD2EB4" w:rsidP="00005F44">
            <w:pPr>
              <w:jc w:val="center"/>
            </w:pPr>
          </w:p>
        </w:tc>
      </w:tr>
      <w:tr w:rsidR="00273E43" w:rsidTr="00F7307C">
        <w:trPr>
          <w:trHeight w:val="340"/>
        </w:trPr>
        <w:tc>
          <w:tcPr>
            <w:tcW w:w="1277" w:type="dxa"/>
            <w:vMerge/>
            <w:vAlign w:val="center"/>
          </w:tcPr>
          <w:p w:rsidR="00273E43" w:rsidRDefault="00273E43" w:rsidP="00005F44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273E43" w:rsidRPr="00005F44" w:rsidRDefault="00273E43" w:rsidP="00005F44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273E43" w:rsidRDefault="00273E43" w:rsidP="00005F44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273E43" w:rsidRDefault="00273E43" w:rsidP="00005F44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273E43" w:rsidRDefault="00273E43" w:rsidP="00005F44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273E43" w:rsidRDefault="00273E43" w:rsidP="00005F44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273E43" w:rsidRDefault="00273E43" w:rsidP="00005F44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273E43" w:rsidRDefault="00273E43" w:rsidP="00005F44">
            <w:pPr>
              <w:jc w:val="center"/>
            </w:pPr>
          </w:p>
        </w:tc>
      </w:tr>
      <w:tr w:rsidR="00F7307C" w:rsidTr="00F7307C">
        <w:trPr>
          <w:trHeight w:val="340"/>
        </w:trPr>
        <w:tc>
          <w:tcPr>
            <w:tcW w:w="1277" w:type="dxa"/>
            <w:vMerge w:val="restart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F7307C" w:rsidRDefault="00F7307C" w:rsidP="00F7307C">
            <w:pPr>
              <w:snapToGrid w:val="0"/>
              <w:ind w:left="240" w:hangingChars="100" w:hanging="240"/>
            </w:pP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 w:rsidRPr="00F7307C">
              <w:rPr>
                <w:rFonts w:ascii="新細明體" w:eastAsia="新細明體" w:hAnsi="新細明體" w:hint="eastAsia"/>
                <w:sz w:val="16"/>
              </w:rPr>
              <w:t>新課綱</w:t>
            </w:r>
            <w:proofErr w:type="gramEnd"/>
            <w:r w:rsidRPr="00F7307C">
              <w:rPr>
                <w:rFonts w:ascii="新細明體" w:eastAsia="新細明體" w:hAnsi="新細明體" w:hint="eastAsia"/>
                <w:sz w:val="16"/>
              </w:rPr>
              <w:t>規範</w:t>
            </w:r>
          </w:p>
        </w:tc>
        <w:tc>
          <w:tcPr>
            <w:tcW w:w="2835" w:type="dxa"/>
            <w:gridSpan w:val="3"/>
            <w:vAlign w:val="center"/>
          </w:tcPr>
          <w:p w:rsidR="00F7307C" w:rsidRDefault="00F7307C" w:rsidP="00CC6723">
            <w:pPr>
              <w:jc w:val="center"/>
            </w:pPr>
            <w:r w:rsidRPr="00F7307C">
              <w:rPr>
                <w:rFonts w:hint="eastAsia"/>
                <w:sz w:val="18"/>
              </w:rPr>
              <w:t>統整性</w:t>
            </w:r>
            <w:r w:rsidR="00CC6723" w:rsidRPr="00F7307C">
              <w:rPr>
                <w:rFonts w:hint="eastAsia"/>
                <w:sz w:val="18"/>
              </w:rPr>
              <w:t>主題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專題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議題</w:t>
            </w:r>
            <w:r w:rsidRPr="00F7307C">
              <w:rPr>
                <w:rFonts w:hint="eastAsia"/>
                <w:sz w:val="18"/>
              </w:rPr>
              <w:t>探究課程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F7307C" w:rsidTr="00F7307C">
        <w:trPr>
          <w:trHeight w:val="340"/>
        </w:trPr>
        <w:tc>
          <w:tcPr>
            <w:tcW w:w="1277" w:type="dxa"/>
            <w:vMerge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F7307C" w:rsidTr="00F7307C">
        <w:trPr>
          <w:trHeight w:val="340"/>
        </w:trPr>
        <w:tc>
          <w:tcPr>
            <w:tcW w:w="1277" w:type="dxa"/>
            <w:vMerge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F7307C" w:rsidTr="00F7307C">
        <w:trPr>
          <w:trHeight w:val="340"/>
        </w:trPr>
        <w:tc>
          <w:tcPr>
            <w:tcW w:w="1277" w:type="dxa"/>
            <w:vMerge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0E03D1" w:rsidTr="00EC3075">
        <w:trPr>
          <w:trHeight w:val="254"/>
        </w:trPr>
        <w:tc>
          <w:tcPr>
            <w:tcW w:w="4112" w:type="dxa"/>
            <w:gridSpan w:val="4"/>
            <w:vMerge w:val="restart"/>
            <w:vAlign w:val="center"/>
          </w:tcPr>
          <w:p w:rsidR="000E03D1" w:rsidRDefault="000E03D1" w:rsidP="000E03D1">
            <w:pPr>
              <w:snapToGrid w:val="0"/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0E03D1" w:rsidRDefault="000E03D1" w:rsidP="00F7307C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0E03D1" w:rsidRDefault="000E03D1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E03D1" w:rsidRDefault="000E03D1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E03D1" w:rsidRDefault="000E03D1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E03D1" w:rsidRDefault="000E03D1" w:rsidP="00F7307C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E03D1" w:rsidRDefault="000E03D1" w:rsidP="00F7307C">
            <w:pPr>
              <w:snapToGrid w:val="0"/>
              <w:jc w:val="center"/>
            </w:pPr>
          </w:p>
        </w:tc>
      </w:tr>
      <w:tr w:rsidR="000E03D1" w:rsidTr="00EC3075">
        <w:trPr>
          <w:trHeight w:val="396"/>
        </w:trPr>
        <w:tc>
          <w:tcPr>
            <w:tcW w:w="4112" w:type="dxa"/>
            <w:gridSpan w:val="4"/>
            <w:vMerge/>
            <w:vAlign w:val="center"/>
          </w:tcPr>
          <w:p w:rsidR="000E03D1" w:rsidRDefault="000E03D1" w:rsidP="00F7307C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0E03D1" w:rsidRDefault="000E03D1" w:rsidP="00F7307C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0E03D1" w:rsidRDefault="000E03D1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E03D1" w:rsidRDefault="000E03D1" w:rsidP="00F7307C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E03D1" w:rsidRDefault="000E03D1" w:rsidP="00F7307C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E03D1" w:rsidRDefault="000E03D1" w:rsidP="00F7307C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E03D1" w:rsidRDefault="000E03D1" w:rsidP="00F7307C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F7307C" w:rsidTr="00F7307C">
        <w:trPr>
          <w:trHeight w:val="335"/>
        </w:trPr>
        <w:tc>
          <w:tcPr>
            <w:tcW w:w="2124" w:type="dxa"/>
            <w:gridSpan w:val="3"/>
            <w:vMerge w:val="restart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F7307C" w:rsidTr="00F7307C">
        <w:tc>
          <w:tcPr>
            <w:tcW w:w="2124" w:type="dxa"/>
            <w:gridSpan w:val="3"/>
            <w:vMerge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1988" w:type="dxa"/>
            <w:vAlign w:val="center"/>
          </w:tcPr>
          <w:p w:rsidR="00F7307C" w:rsidRDefault="00F7307C" w:rsidP="00F7307C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940CA5" w:rsidRPr="00B22948" w:rsidRDefault="00940CA5" w:rsidP="00B22948">
      <w:pPr>
        <w:snapToGrid w:val="0"/>
        <w:rPr>
          <w:rFonts w:asciiTheme="minorEastAsia" w:hAnsiTheme="minorEastAsia"/>
        </w:rPr>
      </w:pPr>
      <w:proofErr w:type="gramStart"/>
      <w:r w:rsidRPr="00B22948">
        <w:rPr>
          <w:rFonts w:asciiTheme="minorEastAsia" w:hAnsiTheme="minorEastAsia" w:hint="eastAsia"/>
        </w:rPr>
        <w:t>註</w:t>
      </w:r>
      <w:proofErr w:type="gramEnd"/>
      <w:r w:rsidRPr="00B22948">
        <w:rPr>
          <w:rFonts w:asciiTheme="minorEastAsia" w:hAnsiTheme="minorEastAsia" w:hint="eastAsia"/>
        </w:rPr>
        <w:t>：</w:t>
      </w:r>
    </w:p>
    <w:p w:rsidR="00A34E72" w:rsidRPr="00B22948" w:rsidRDefault="00A34E72" w:rsidP="00B22948">
      <w:pPr>
        <w:pStyle w:val="a8"/>
        <w:numPr>
          <w:ilvl w:val="0"/>
          <w:numId w:val="8"/>
        </w:numPr>
        <w:snapToGrid w:val="0"/>
        <w:ind w:leftChars="0"/>
        <w:rPr>
          <w:rFonts w:asciiTheme="minorEastAsia" w:hAnsiTheme="minorEastAsia" w:cs="Times New Roman"/>
        </w:rPr>
      </w:pPr>
      <w:r w:rsidRPr="00B22948">
        <w:rPr>
          <w:rFonts w:asciiTheme="minorEastAsia" w:hAnsiTheme="minorEastAsia" w:hint="eastAsia"/>
        </w:rPr>
        <w:t>體育班、</w:t>
      </w:r>
      <w:proofErr w:type="gramStart"/>
      <w:r w:rsidRPr="00B22948">
        <w:rPr>
          <w:rFonts w:asciiTheme="minorEastAsia" w:hAnsiTheme="minorEastAsia" w:hint="eastAsia"/>
        </w:rPr>
        <w:t>藝才班及</w:t>
      </w:r>
      <w:proofErr w:type="gramEnd"/>
      <w:r w:rsidRPr="00B22948">
        <w:rPr>
          <w:rFonts w:asciiTheme="minorEastAsia" w:hAnsiTheme="minorEastAsia" w:hint="eastAsia"/>
        </w:rPr>
        <w:t>特</w:t>
      </w:r>
      <w:proofErr w:type="gramStart"/>
      <w:r w:rsidRPr="00B22948">
        <w:rPr>
          <w:rFonts w:asciiTheme="minorEastAsia" w:hAnsiTheme="minorEastAsia" w:hint="eastAsia"/>
        </w:rPr>
        <w:t>教班請以</w:t>
      </w:r>
      <w:proofErr w:type="gramEnd"/>
      <w:r w:rsidRPr="00B22948">
        <w:rPr>
          <w:rFonts w:asciiTheme="minorEastAsia" w:hAnsiTheme="minorEastAsia" w:hint="eastAsia"/>
        </w:rPr>
        <w:t>另一張表格呈現</w:t>
      </w:r>
    </w:p>
    <w:p w:rsidR="00940CA5" w:rsidRPr="00B22948" w:rsidRDefault="00940CA5" w:rsidP="00B22948">
      <w:pPr>
        <w:pStyle w:val="a8"/>
        <w:numPr>
          <w:ilvl w:val="0"/>
          <w:numId w:val="8"/>
        </w:numPr>
        <w:snapToGrid w:val="0"/>
        <w:ind w:leftChars="0"/>
        <w:rPr>
          <w:rFonts w:asciiTheme="minorEastAsia" w:hAnsiTheme="minorEastAsia" w:cs="Times New Roman"/>
        </w:rPr>
      </w:pPr>
      <w:r w:rsidRPr="00B22948">
        <w:rPr>
          <w:rFonts w:asciiTheme="minorEastAsia" w:hAnsiTheme="minorEastAsia" w:hint="eastAsia"/>
        </w:rPr>
        <w:t>108學年度</w:t>
      </w:r>
      <w:r w:rsidR="00AC2E3E" w:rsidRPr="00B22948">
        <w:rPr>
          <w:rFonts w:asciiTheme="minorEastAsia" w:hAnsiTheme="minorEastAsia" w:hint="eastAsia"/>
        </w:rPr>
        <w:t>，三到六</w:t>
      </w:r>
      <w:r w:rsidR="00AC2E3E" w:rsidRPr="00B22948">
        <w:rPr>
          <w:rFonts w:asciiTheme="minorEastAsia" w:hAnsiTheme="minorEastAsia" w:cs="新細明體" w:hint="eastAsia"/>
        </w:rPr>
        <w:t>年級領域學習節數須為九年一貫規範領域與節數，彈性學習節數在九年一貫節數下，採用九年一貫或</w:t>
      </w:r>
      <w:proofErr w:type="gramStart"/>
      <w:r w:rsidR="00AC2E3E" w:rsidRPr="00B22948">
        <w:rPr>
          <w:rFonts w:asciiTheme="minorEastAsia" w:hAnsiTheme="minorEastAsia" w:cs="新細明體" w:hint="eastAsia"/>
        </w:rPr>
        <w:t>新課綱</w:t>
      </w:r>
      <w:proofErr w:type="gramEnd"/>
      <w:r w:rsidR="00AC2E3E" w:rsidRPr="00B22948">
        <w:rPr>
          <w:rFonts w:asciiTheme="minorEastAsia" w:hAnsiTheme="minorEastAsia" w:cs="新細明體" w:hint="eastAsia"/>
        </w:rPr>
        <w:t>規範皆可</w:t>
      </w:r>
    </w:p>
    <w:p w:rsidR="00940CA5" w:rsidRPr="00B22948" w:rsidRDefault="00940CA5" w:rsidP="00B22948">
      <w:pPr>
        <w:pStyle w:val="a8"/>
        <w:numPr>
          <w:ilvl w:val="0"/>
          <w:numId w:val="8"/>
        </w:numPr>
        <w:snapToGrid w:val="0"/>
        <w:ind w:leftChars="0" w:left="528" w:hangingChars="220" w:hanging="528"/>
        <w:rPr>
          <w:rFonts w:asciiTheme="minorEastAsia" w:hAnsiTheme="minorEastAsia"/>
          <w:color w:val="FF0000"/>
        </w:rPr>
      </w:pPr>
      <w:r w:rsidRPr="00B22948">
        <w:rPr>
          <w:rFonts w:asciiTheme="minorEastAsia" w:hAnsiTheme="minorEastAsia" w:cstheme="minorHAnsi" w:hint="eastAsia"/>
          <w:color w:val="FF0000"/>
        </w:rPr>
        <w:t>二到六年級以108學年度起始往後填寫</w:t>
      </w:r>
      <w:proofErr w:type="gramStart"/>
      <w:r w:rsidRPr="00B22948">
        <w:rPr>
          <w:rFonts w:asciiTheme="minorEastAsia" w:hAnsiTheme="minorEastAsia" w:cstheme="minorHAnsi" w:hint="eastAsia"/>
          <w:color w:val="FF0000"/>
        </w:rPr>
        <w:t>該年級</w:t>
      </w:r>
      <w:proofErr w:type="gramEnd"/>
      <w:r w:rsidRPr="00B22948">
        <w:rPr>
          <w:rFonts w:asciiTheme="minorEastAsia" w:hAnsiTheme="minorEastAsia" w:cstheme="minorHAnsi" w:hint="eastAsia"/>
          <w:color w:val="FF0000"/>
        </w:rPr>
        <w:t>至六年級畢業前未來規劃的學習節數分配。例如</w:t>
      </w:r>
      <w:proofErr w:type="gramStart"/>
      <w:r w:rsidR="00B05AB1" w:rsidRPr="00B22948">
        <w:rPr>
          <w:rFonts w:asciiTheme="minorEastAsia" w:hAnsiTheme="minorEastAsia" w:cstheme="minorHAnsi" w:hint="eastAsia"/>
          <w:color w:val="FF0000"/>
        </w:rPr>
        <w:t>三</w:t>
      </w:r>
      <w:proofErr w:type="gramEnd"/>
      <w:r w:rsidRPr="00B22948">
        <w:rPr>
          <w:rFonts w:asciiTheme="minorEastAsia" w:hAnsiTheme="minorEastAsia" w:cstheme="minorHAnsi" w:hint="eastAsia"/>
          <w:color w:val="FF0000"/>
        </w:rPr>
        <w:t>年級：填寫</w:t>
      </w:r>
      <w:r w:rsidR="00B05AB1" w:rsidRPr="00B22948">
        <w:rPr>
          <w:rFonts w:asciiTheme="minorEastAsia" w:hAnsiTheme="minorEastAsia" w:cstheme="minorHAnsi" w:hint="eastAsia"/>
          <w:color w:val="FF0000"/>
        </w:rPr>
        <w:t>三</w:t>
      </w:r>
      <w:r w:rsidRPr="00B22948">
        <w:rPr>
          <w:rFonts w:asciiTheme="minorEastAsia" w:hAnsiTheme="minorEastAsia" w:cstheme="minorHAnsi" w:hint="eastAsia"/>
          <w:color w:val="FF0000"/>
        </w:rPr>
        <w:t>到六年級、</w:t>
      </w:r>
      <w:r w:rsidR="00B05AB1" w:rsidRPr="00B22948">
        <w:rPr>
          <w:rFonts w:asciiTheme="minorEastAsia" w:hAnsiTheme="minorEastAsia" w:cstheme="minorHAnsi" w:hint="eastAsia"/>
          <w:color w:val="FF0000"/>
        </w:rPr>
        <w:t>四</w:t>
      </w:r>
      <w:r w:rsidRPr="00B22948">
        <w:rPr>
          <w:rFonts w:asciiTheme="minorEastAsia" w:hAnsiTheme="minorEastAsia" w:cstheme="minorHAnsi" w:hint="eastAsia"/>
          <w:color w:val="FF0000"/>
        </w:rPr>
        <w:t>年級填寫</w:t>
      </w:r>
      <w:r w:rsidR="00B05AB1" w:rsidRPr="00B22948">
        <w:rPr>
          <w:rFonts w:asciiTheme="minorEastAsia" w:hAnsiTheme="minorEastAsia" w:cstheme="minorHAnsi" w:hint="eastAsia"/>
          <w:color w:val="FF0000"/>
        </w:rPr>
        <w:t>四</w:t>
      </w:r>
      <w:r w:rsidRPr="00B22948">
        <w:rPr>
          <w:rFonts w:asciiTheme="minorEastAsia" w:hAnsiTheme="minorEastAsia" w:cstheme="minorHAnsi" w:hint="eastAsia"/>
          <w:color w:val="FF0000"/>
        </w:rPr>
        <w:t>到六年級</w:t>
      </w:r>
      <w:r w:rsidRPr="00B22948">
        <w:rPr>
          <w:rFonts w:asciiTheme="minorEastAsia" w:hAnsiTheme="minorEastAsia" w:cstheme="minorHAnsi"/>
          <w:color w:val="FF0000"/>
        </w:rPr>
        <w:t>…</w:t>
      </w:r>
      <w:r w:rsidRPr="00B22948">
        <w:rPr>
          <w:rFonts w:asciiTheme="minorEastAsia" w:hAnsiTheme="minorEastAsia" w:cstheme="minorHAnsi" w:hint="eastAsia"/>
          <w:color w:val="FF0000"/>
        </w:rPr>
        <w:t>.以下類推。</w:t>
      </w:r>
    </w:p>
    <w:p w:rsidR="00940CA5" w:rsidRPr="00B22948" w:rsidRDefault="00940CA5" w:rsidP="00B22948">
      <w:pPr>
        <w:pStyle w:val="a8"/>
        <w:numPr>
          <w:ilvl w:val="0"/>
          <w:numId w:val="8"/>
        </w:numPr>
        <w:snapToGrid w:val="0"/>
        <w:ind w:leftChars="0" w:left="528" w:hangingChars="220" w:hanging="528"/>
        <w:rPr>
          <w:rFonts w:asciiTheme="minorEastAsia" w:hAnsiTheme="minorEastAsia"/>
          <w:color w:val="FF0000"/>
        </w:rPr>
      </w:pPr>
      <w:r w:rsidRPr="00B22948">
        <w:rPr>
          <w:rFonts w:asciiTheme="minorEastAsia" w:hAnsiTheme="minorEastAsia" w:hint="eastAsia"/>
          <w:color w:val="FF0000"/>
        </w:rPr>
        <w:t>針對彈性學習節數部分，三到六年級依據所</w:t>
      </w:r>
      <w:r w:rsidR="00565227" w:rsidRPr="00B22948">
        <w:rPr>
          <w:rFonts w:asciiTheme="minorEastAsia" w:hAnsiTheme="minorEastAsia" w:hint="eastAsia"/>
          <w:color w:val="FF0000"/>
        </w:rPr>
        <w:t>勾</w:t>
      </w:r>
      <w:proofErr w:type="gramStart"/>
      <w:r w:rsidRPr="00B22948">
        <w:rPr>
          <w:rFonts w:asciiTheme="minorEastAsia" w:hAnsiTheme="minorEastAsia" w:hint="eastAsia"/>
          <w:color w:val="FF0000"/>
        </w:rPr>
        <w:t>選九貫規範</w:t>
      </w:r>
      <w:proofErr w:type="gramEnd"/>
      <w:r w:rsidRPr="00B22948">
        <w:rPr>
          <w:rFonts w:asciiTheme="minorEastAsia" w:hAnsiTheme="minorEastAsia" w:hint="eastAsia"/>
          <w:color w:val="FF0000"/>
        </w:rPr>
        <w:t>或</w:t>
      </w:r>
      <w:proofErr w:type="gramStart"/>
      <w:r w:rsidRPr="00B22948">
        <w:rPr>
          <w:rFonts w:asciiTheme="minorEastAsia" w:hAnsiTheme="minorEastAsia" w:hint="eastAsia"/>
          <w:color w:val="FF0000"/>
        </w:rPr>
        <w:t>新課綱</w:t>
      </w:r>
      <w:proofErr w:type="gramEnd"/>
      <w:r w:rsidRPr="00B22948">
        <w:rPr>
          <w:rFonts w:asciiTheme="minorEastAsia" w:hAnsiTheme="minorEastAsia" w:hint="eastAsia"/>
          <w:color w:val="FF0000"/>
        </w:rPr>
        <w:t>規範來安排</w:t>
      </w:r>
      <w:r w:rsidR="00565227" w:rsidRPr="00B22948">
        <w:rPr>
          <w:rFonts w:asciiTheme="minorEastAsia" w:hAnsiTheme="minorEastAsia" w:hint="eastAsia"/>
          <w:color w:val="FF0000"/>
        </w:rPr>
        <w:t>彈性</w:t>
      </w:r>
      <w:r w:rsidRPr="00B22948">
        <w:rPr>
          <w:rFonts w:asciiTheme="minorEastAsia" w:hAnsiTheme="minorEastAsia" w:hint="eastAsia"/>
          <w:color w:val="FF0000"/>
        </w:rPr>
        <w:t>學習節數的分配</w:t>
      </w:r>
      <w:r w:rsidR="00565227" w:rsidRPr="00B22948">
        <w:rPr>
          <w:rFonts w:asciiTheme="minorEastAsia" w:hAnsiTheme="minorEastAsia" w:hint="eastAsia"/>
          <w:color w:val="FF0000"/>
        </w:rPr>
        <w:t>，如</w:t>
      </w:r>
      <w:proofErr w:type="gramStart"/>
      <w:r w:rsidR="00852C6B" w:rsidRPr="00B22948">
        <w:rPr>
          <w:rFonts w:asciiTheme="minorEastAsia" w:hAnsiTheme="minorEastAsia" w:hint="eastAsia"/>
          <w:color w:val="FF0000"/>
        </w:rPr>
        <w:t>該年級</w:t>
      </w:r>
      <w:proofErr w:type="gramEnd"/>
      <w:r w:rsidR="00852C6B" w:rsidRPr="00B22948">
        <w:rPr>
          <w:rFonts w:asciiTheme="minorEastAsia" w:hAnsiTheme="minorEastAsia" w:hint="eastAsia"/>
          <w:color w:val="FF0000"/>
        </w:rPr>
        <w:t>如</w:t>
      </w:r>
      <w:r w:rsidR="00565227" w:rsidRPr="00B22948">
        <w:rPr>
          <w:rFonts w:asciiTheme="minorEastAsia" w:hAnsiTheme="minorEastAsia" w:hint="eastAsia"/>
          <w:color w:val="FF0000"/>
        </w:rPr>
        <w:t>選擇</w:t>
      </w:r>
      <w:proofErr w:type="gramStart"/>
      <w:r w:rsidR="00565227" w:rsidRPr="00B22948">
        <w:rPr>
          <w:rFonts w:asciiTheme="minorEastAsia" w:hAnsiTheme="minorEastAsia" w:hint="eastAsia"/>
          <w:color w:val="FF0000"/>
        </w:rPr>
        <w:t>新課綱</w:t>
      </w:r>
      <w:proofErr w:type="gramEnd"/>
      <w:r w:rsidR="00565227" w:rsidRPr="00B22948">
        <w:rPr>
          <w:rFonts w:asciiTheme="minorEastAsia" w:hAnsiTheme="minorEastAsia" w:hint="eastAsia"/>
          <w:color w:val="FF0000"/>
        </w:rPr>
        <w:t>規範</w:t>
      </w:r>
      <w:r w:rsidR="00005F44" w:rsidRPr="00B22948">
        <w:rPr>
          <w:rFonts w:asciiTheme="minorEastAsia" w:hAnsiTheme="minorEastAsia" w:hint="eastAsia"/>
          <w:color w:val="FF0000"/>
        </w:rPr>
        <w:t>，則依四類規範</w:t>
      </w:r>
      <w:proofErr w:type="gramStart"/>
      <w:r w:rsidR="00005F44" w:rsidRPr="00B22948">
        <w:rPr>
          <w:rFonts w:asciiTheme="minorEastAsia" w:hAnsiTheme="minorEastAsia" w:hint="eastAsia"/>
          <w:color w:val="FF0000"/>
        </w:rPr>
        <w:t>規</w:t>
      </w:r>
      <w:proofErr w:type="gramEnd"/>
      <w:r w:rsidR="00005F44" w:rsidRPr="00B22948">
        <w:rPr>
          <w:rFonts w:asciiTheme="minorEastAsia" w:hAnsiTheme="minorEastAsia" w:hint="eastAsia"/>
          <w:color w:val="FF0000"/>
        </w:rPr>
        <w:t>畫分配學習節數，如</w:t>
      </w:r>
      <w:proofErr w:type="gramStart"/>
      <w:r w:rsidR="00852C6B" w:rsidRPr="00B22948">
        <w:rPr>
          <w:rFonts w:asciiTheme="minorEastAsia" w:hAnsiTheme="minorEastAsia" w:hint="eastAsia"/>
          <w:color w:val="FF0000"/>
        </w:rPr>
        <w:t>為九貫規範</w:t>
      </w:r>
      <w:proofErr w:type="gramEnd"/>
      <w:r w:rsidR="00852C6B" w:rsidRPr="00B22948">
        <w:rPr>
          <w:rFonts w:asciiTheme="minorEastAsia" w:hAnsiTheme="minorEastAsia" w:hint="eastAsia"/>
          <w:color w:val="FF0000"/>
        </w:rPr>
        <w:t>，則依原九年一貫彈性節數安排方式</w:t>
      </w:r>
      <w:r w:rsidRPr="00B22948">
        <w:rPr>
          <w:rFonts w:asciiTheme="minorEastAsia" w:hAnsiTheme="minorEastAsia" w:hint="eastAsia"/>
          <w:color w:val="FF0000"/>
        </w:rPr>
        <w:t>。</w:t>
      </w:r>
    </w:p>
    <w:p w:rsidR="00AC2E3E" w:rsidRDefault="00AC2E3E">
      <w:pPr>
        <w:widowControl/>
      </w:pPr>
      <w:r>
        <w:br w:type="page"/>
      </w:r>
    </w:p>
    <w:p w:rsidR="001B4D24" w:rsidRDefault="001B4D24" w:rsidP="001B4D24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>
        <w:rPr>
          <w:rFonts w:hint="eastAsia"/>
          <w:color w:val="FF0000"/>
        </w:rPr>
        <w:t>5</w:t>
      </w:r>
      <w:r>
        <w:rPr>
          <w:rFonts w:hint="eastAsia"/>
        </w:rPr>
        <w:t>學年度入學學習節數分配表</w:t>
      </w:r>
    </w:p>
    <w:tbl>
      <w:tblPr>
        <w:tblStyle w:val="a3"/>
        <w:tblW w:w="99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567"/>
        <w:gridCol w:w="280"/>
        <w:gridCol w:w="1988"/>
        <w:gridCol w:w="1051"/>
        <w:gridCol w:w="951"/>
        <w:gridCol w:w="951"/>
        <w:gridCol w:w="951"/>
        <w:gridCol w:w="951"/>
        <w:gridCol w:w="951"/>
      </w:tblGrid>
      <w:tr w:rsidR="00D2061D" w:rsidTr="00D2061D"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D2061D" w:rsidRDefault="00D2061D" w:rsidP="00D2061D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D2061D" w:rsidRDefault="00D2061D" w:rsidP="00D2061D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D2061D" w:rsidRDefault="00D2061D" w:rsidP="00D2061D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shd w:val="clear" w:color="auto" w:fill="FFFFFF" w:themeFill="background1"/>
            <w:vAlign w:val="center"/>
          </w:tcPr>
          <w:p w:rsidR="00D2061D" w:rsidRPr="0058617E" w:rsidRDefault="00D2061D" w:rsidP="00D2061D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2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D2061D" w:rsidTr="00D2061D"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D2061D" w:rsidTr="00D2061D"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D2061D" w:rsidTr="00F7307C">
        <w:tc>
          <w:tcPr>
            <w:tcW w:w="1277" w:type="dxa"/>
            <w:vMerge w:val="restart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領域</w:t>
            </w:r>
          </w:p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567" w:type="dxa"/>
            <w:vMerge w:val="restart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F7307C"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2061D" w:rsidRPr="00FB57CA" w:rsidRDefault="00D2061D" w:rsidP="00D2061D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F7307C"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F7307C"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F7307C"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268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F7307C"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vMerge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F7307C"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vMerge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F7307C"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F7307C"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4B6FFB" w:rsidTr="00EC3075">
        <w:trPr>
          <w:trHeight w:val="427"/>
        </w:trPr>
        <w:tc>
          <w:tcPr>
            <w:tcW w:w="4112" w:type="dxa"/>
            <w:gridSpan w:val="4"/>
            <w:vAlign w:val="center"/>
          </w:tcPr>
          <w:p w:rsidR="004B6FFB" w:rsidRDefault="004B6FFB" w:rsidP="004B6FFB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D2061D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D2061D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D2061D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D2061D" w:rsidTr="00F7307C">
        <w:trPr>
          <w:trHeight w:val="340"/>
        </w:trPr>
        <w:tc>
          <w:tcPr>
            <w:tcW w:w="1277" w:type="dxa"/>
            <w:vMerge w:val="restart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D2061D" w:rsidRPr="006F2088" w:rsidRDefault="00D2061D" w:rsidP="00D2061D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Pr="00004FEE">
              <w:rPr>
                <w:rFonts w:asciiTheme="minorEastAsia" w:hAnsiTheme="minorEastAsia" w:hint="eastAsia"/>
                <w:sz w:val="20"/>
                <w:szCs w:val="20"/>
              </w:rPr>
              <w:t>九貫規範</w:t>
            </w:r>
            <w:proofErr w:type="gramEnd"/>
          </w:p>
        </w:tc>
        <w:tc>
          <w:tcPr>
            <w:tcW w:w="2835" w:type="dxa"/>
            <w:gridSpan w:val="3"/>
            <w:vAlign w:val="center"/>
          </w:tcPr>
          <w:p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F7307C">
        <w:trPr>
          <w:trHeight w:val="340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F7307C">
        <w:trPr>
          <w:trHeight w:val="340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F7307C">
        <w:trPr>
          <w:trHeight w:val="340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F7307C" w:rsidTr="00F7307C">
        <w:trPr>
          <w:trHeight w:val="340"/>
        </w:trPr>
        <w:tc>
          <w:tcPr>
            <w:tcW w:w="1277" w:type="dxa"/>
            <w:vMerge w:val="restart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F7307C" w:rsidRDefault="00F7307C" w:rsidP="00F7307C">
            <w:pPr>
              <w:snapToGrid w:val="0"/>
              <w:ind w:left="240" w:hangingChars="100" w:hanging="240"/>
            </w:pP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 w:rsidRPr="00F7307C">
              <w:rPr>
                <w:rFonts w:ascii="新細明體" w:eastAsia="新細明體" w:hAnsi="新細明體" w:hint="eastAsia"/>
                <w:sz w:val="16"/>
              </w:rPr>
              <w:t>新課綱</w:t>
            </w:r>
            <w:proofErr w:type="gramEnd"/>
            <w:r w:rsidRPr="00F7307C">
              <w:rPr>
                <w:rFonts w:ascii="新細明體" w:eastAsia="新細明體" w:hAnsi="新細明體" w:hint="eastAsia"/>
                <w:sz w:val="16"/>
              </w:rPr>
              <w:t>規範</w:t>
            </w:r>
          </w:p>
        </w:tc>
        <w:tc>
          <w:tcPr>
            <w:tcW w:w="2835" w:type="dxa"/>
            <w:gridSpan w:val="3"/>
            <w:vAlign w:val="center"/>
          </w:tcPr>
          <w:p w:rsidR="00F7307C" w:rsidRDefault="00F7307C" w:rsidP="00CC6723">
            <w:pPr>
              <w:jc w:val="center"/>
            </w:pPr>
            <w:r w:rsidRPr="00F7307C">
              <w:rPr>
                <w:rFonts w:hint="eastAsia"/>
                <w:sz w:val="18"/>
              </w:rPr>
              <w:t>統整性</w:t>
            </w:r>
            <w:r w:rsidR="00CC6723" w:rsidRPr="00F7307C">
              <w:rPr>
                <w:rFonts w:hint="eastAsia"/>
                <w:sz w:val="18"/>
              </w:rPr>
              <w:t>主題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專題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議題</w:t>
            </w:r>
            <w:r w:rsidRPr="00F7307C">
              <w:rPr>
                <w:rFonts w:hint="eastAsia"/>
                <w:sz w:val="18"/>
              </w:rPr>
              <w:t>探究課程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F7307C" w:rsidTr="00F7307C">
        <w:trPr>
          <w:trHeight w:val="340"/>
        </w:trPr>
        <w:tc>
          <w:tcPr>
            <w:tcW w:w="1277" w:type="dxa"/>
            <w:vMerge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F7307C" w:rsidTr="00F7307C">
        <w:trPr>
          <w:trHeight w:val="340"/>
        </w:trPr>
        <w:tc>
          <w:tcPr>
            <w:tcW w:w="1277" w:type="dxa"/>
            <w:vMerge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F7307C" w:rsidTr="00F7307C">
        <w:trPr>
          <w:trHeight w:val="340"/>
        </w:trPr>
        <w:tc>
          <w:tcPr>
            <w:tcW w:w="1277" w:type="dxa"/>
            <w:vMerge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4B6FFB" w:rsidTr="00EC3075">
        <w:trPr>
          <w:trHeight w:val="254"/>
        </w:trPr>
        <w:tc>
          <w:tcPr>
            <w:tcW w:w="4112" w:type="dxa"/>
            <w:gridSpan w:val="4"/>
            <w:vMerge w:val="restart"/>
            <w:vAlign w:val="center"/>
          </w:tcPr>
          <w:p w:rsidR="004B6FFB" w:rsidRDefault="004B6FFB" w:rsidP="004B6FFB">
            <w:pPr>
              <w:snapToGrid w:val="0"/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F7307C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F7307C">
            <w:pPr>
              <w:snapToGrid w:val="0"/>
              <w:jc w:val="center"/>
            </w:pPr>
          </w:p>
        </w:tc>
      </w:tr>
      <w:tr w:rsidR="004B6FFB" w:rsidTr="00EC3075">
        <w:trPr>
          <w:trHeight w:val="396"/>
        </w:trPr>
        <w:tc>
          <w:tcPr>
            <w:tcW w:w="4112" w:type="dxa"/>
            <w:gridSpan w:val="4"/>
            <w:vMerge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F7307C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F7307C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F7307C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F7307C" w:rsidTr="00D2061D">
        <w:trPr>
          <w:trHeight w:val="335"/>
        </w:trPr>
        <w:tc>
          <w:tcPr>
            <w:tcW w:w="2124" w:type="dxa"/>
            <w:gridSpan w:val="3"/>
            <w:vMerge w:val="restart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F7307C" w:rsidTr="00D2061D">
        <w:tc>
          <w:tcPr>
            <w:tcW w:w="2124" w:type="dxa"/>
            <w:gridSpan w:val="3"/>
            <w:vMerge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1988" w:type="dxa"/>
            <w:vAlign w:val="center"/>
          </w:tcPr>
          <w:p w:rsidR="00F7307C" w:rsidRDefault="00F7307C" w:rsidP="00F7307C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D2061D" w:rsidRPr="00B22948" w:rsidRDefault="00D2061D" w:rsidP="00B22948">
      <w:pPr>
        <w:snapToGrid w:val="0"/>
        <w:rPr>
          <w:rFonts w:asciiTheme="minorEastAsia" w:hAnsiTheme="minorEastAsia"/>
        </w:rPr>
      </w:pPr>
      <w:proofErr w:type="gramStart"/>
      <w:r w:rsidRPr="00B22948">
        <w:rPr>
          <w:rFonts w:asciiTheme="minorEastAsia" w:hAnsiTheme="minorEastAsia" w:hint="eastAsia"/>
        </w:rPr>
        <w:t>註</w:t>
      </w:r>
      <w:proofErr w:type="gramEnd"/>
      <w:r w:rsidRPr="00B22948">
        <w:rPr>
          <w:rFonts w:asciiTheme="minorEastAsia" w:hAnsiTheme="minorEastAsia" w:hint="eastAsia"/>
        </w:rPr>
        <w:t>：</w:t>
      </w:r>
    </w:p>
    <w:p w:rsidR="00A34E72" w:rsidRPr="00B22948" w:rsidRDefault="00A34E72" w:rsidP="00B22948">
      <w:pPr>
        <w:pStyle w:val="a8"/>
        <w:numPr>
          <w:ilvl w:val="0"/>
          <w:numId w:val="9"/>
        </w:numPr>
        <w:snapToGrid w:val="0"/>
        <w:ind w:leftChars="0"/>
        <w:rPr>
          <w:rFonts w:asciiTheme="minorEastAsia" w:hAnsiTheme="minorEastAsia" w:cs="Times New Roman"/>
        </w:rPr>
      </w:pPr>
      <w:r w:rsidRPr="00B22948">
        <w:rPr>
          <w:rFonts w:asciiTheme="minorEastAsia" w:hAnsiTheme="minorEastAsia" w:hint="eastAsia"/>
        </w:rPr>
        <w:t>體育班、</w:t>
      </w:r>
      <w:proofErr w:type="gramStart"/>
      <w:r w:rsidRPr="00B22948">
        <w:rPr>
          <w:rFonts w:asciiTheme="minorEastAsia" w:hAnsiTheme="minorEastAsia" w:hint="eastAsia"/>
        </w:rPr>
        <w:t>藝才班及</w:t>
      </w:r>
      <w:proofErr w:type="gramEnd"/>
      <w:r w:rsidRPr="00B22948">
        <w:rPr>
          <w:rFonts w:asciiTheme="minorEastAsia" w:hAnsiTheme="minorEastAsia" w:hint="eastAsia"/>
        </w:rPr>
        <w:t>特</w:t>
      </w:r>
      <w:proofErr w:type="gramStart"/>
      <w:r w:rsidRPr="00B22948">
        <w:rPr>
          <w:rFonts w:asciiTheme="minorEastAsia" w:hAnsiTheme="minorEastAsia" w:hint="eastAsia"/>
        </w:rPr>
        <w:t>教班請以</w:t>
      </w:r>
      <w:proofErr w:type="gramEnd"/>
      <w:r w:rsidRPr="00B22948">
        <w:rPr>
          <w:rFonts w:asciiTheme="minorEastAsia" w:hAnsiTheme="minorEastAsia" w:hint="eastAsia"/>
        </w:rPr>
        <w:t>另一張表格呈現</w:t>
      </w:r>
    </w:p>
    <w:p w:rsidR="00D2061D" w:rsidRPr="00B22948" w:rsidRDefault="00D2061D" w:rsidP="00B22948">
      <w:pPr>
        <w:pStyle w:val="a8"/>
        <w:numPr>
          <w:ilvl w:val="0"/>
          <w:numId w:val="9"/>
        </w:numPr>
        <w:snapToGrid w:val="0"/>
        <w:ind w:leftChars="0"/>
        <w:rPr>
          <w:rFonts w:asciiTheme="minorEastAsia" w:hAnsiTheme="minorEastAsia" w:cs="Times New Roman"/>
        </w:rPr>
      </w:pPr>
      <w:r w:rsidRPr="00B22948">
        <w:rPr>
          <w:rFonts w:asciiTheme="minorEastAsia" w:hAnsiTheme="minorEastAsia" w:hint="eastAsia"/>
        </w:rPr>
        <w:t>108學年度的三到六</w:t>
      </w:r>
      <w:proofErr w:type="gramStart"/>
      <w:r w:rsidRPr="00B22948">
        <w:rPr>
          <w:rFonts w:asciiTheme="minorEastAsia" w:hAnsiTheme="minorEastAsia" w:cs="新細明體" w:hint="eastAsia"/>
        </w:rPr>
        <w:t>年級部定領域</w:t>
      </w:r>
      <w:proofErr w:type="gramEnd"/>
      <w:r w:rsidRPr="00B22948">
        <w:rPr>
          <w:rFonts w:asciiTheme="minorEastAsia" w:hAnsiTheme="minorEastAsia" w:cs="新細明體" w:hint="eastAsia"/>
        </w:rPr>
        <w:t>須為九年一貫規範領域與節數，校訂彈性在九年一貫規範節數下為九年一貫或</w:t>
      </w:r>
      <w:proofErr w:type="gramStart"/>
      <w:r w:rsidRPr="00B22948">
        <w:rPr>
          <w:rFonts w:asciiTheme="minorEastAsia" w:hAnsiTheme="minorEastAsia" w:cs="新細明體" w:hint="eastAsia"/>
        </w:rPr>
        <w:t>新課綱</w:t>
      </w:r>
      <w:proofErr w:type="gramEnd"/>
      <w:r w:rsidRPr="00B22948">
        <w:rPr>
          <w:rFonts w:asciiTheme="minorEastAsia" w:hAnsiTheme="minorEastAsia" w:cs="新細明體" w:hint="eastAsia"/>
        </w:rPr>
        <w:t>規範皆可。</w:t>
      </w:r>
    </w:p>
    <w:p w:rsidR="00D2061D" w:rsidRPr="00B22948" w:rsidRDefault="00D2061D" w:rsidP="00B22948">
      <w:pPr>
        <w:pStyle w:val="a8"/>
        <w:numPr>
          <w:ilvl w:val="0"/>
          <w:numId w:val="9"/>
        </w:numPr>
        <w:snapToGrid w:val="0"/>
        <w:ind w:leftChars="0" w:left="528" w:hangingChars="220" w:hanging="528"/>
        <w:rPr>
          <w:rFonts w:asciiTheme="minorEastAsia" w:hAnsiTheme="minorEastAsia"/>
          <w:color w:val="FF0000"/>
        </w:rPr>
      </w:pPr>
      <w:r w:rsidRPr="00B22948">
        <w:rPr>
          <w:rFonts w:asciiTheme="minorEastAsia" w:hAnsiTheme="minorEastAsia" w:cstheme="minorHAnsi" w:hint="eastAsia"/>
          <w:color w:val="FF0000"/>
        </w:rPr>
        <w:t>二到六年級以108學年度起始往後填寫</w:t>
      </w:r>
      <w:proofErr w:type="gramStart"/>
      <w:r w:rsidRPr="00B22948">
        <w:rPr>
          <w:rFonts w:asciiTheme="minorEastAsia" w:hAnsiTheme="minorEastAsia" w:cstheme="minorHAnsi" w:hint="eastAsia"/>
          <w:color w:val="FF0000"/>
        </w:rPr>
        <w:t>該年級</w:t>
      </w:r>
      <w:proofErr w:type="gramEnd"/>
      <w:r w:rsidRPr="00B22948">
        <w:rPr>
          <w:rFonts w:asciiTheme="minorEastAsia" w:hAnsiTheme="minorEastAsia" w:cstheme="minorHAnsi" w:hint="eastAsia"/>
          <w:color w:val="FF0000"/>
        </w:rPr>
        <w:t>至六年級畢業前未來規劃的學習節數分配。例如</w:t>
      </w:r>
      <w:proofErr w:type="gramStart"/>
      <w:r w:rsidRPr="00B22948">
        <w:rPr>
          <w:rFonts w:asciiTheme="minorEastAsia" w:hAnsiTheme="minorEastAsia" w:cstheme="minorHAnsi" w:hint="eastAsia"/>
          <w:color w:val="FF0000"/>
        </w:rPr>
        <w:t>三</w:t>
      </w:r>
      <w:proofErr w:type="gramEnd"/>
      <w:r w:rsidRPr="00B22948">
        <w:rPr>
          <w:rFonts w:asciiTheme="minorEastAsia" w:hAnsiTheme="minorEastAsia" w:cstheme="minorHAnsi" w:hint="eastAsia"/>
          <w:color w:val="FF0000"/>
        </w:rPr>
        <w:t>年級：填寫三到六年級、四年級填寫四到六年級</w:t>
      </w:r>
      <w:r w:rsidRPr="00B22948">
        <w:rPr>
          <w:rFonts w:asciiTheme="minorEastAsia" w:hAnsiTheme="minorEastAsia" w:cstheme="minorHAnsi"/>
          <w:color w:val="FF0000"/>
        </w:rPr>
        <w:t>…</w:t>
      </w:r>
      <w:r w:rsidRPr="00B22948">
        <w:rPr>
          <w:rFonts w:asciiTheme="minorEastAsia" w:hAnsiTheme="minorEastAsia" w:cstheme="minorHAnsi" w:hint="eastAsia"/>
          <w:color w:val="FF0000"/>
        </w:rPr>
        <w:t>.以下類推。</w:t>
      </w:r>
    </w:p>
    <w:p w:rsidR="00D2061D" w:rsidRPr="00B22948" w:rsidRDefault="00D2061D" w:rsidP="00B22948">
      <w:pPr>
        <w:pStyle w:val="a8"/>
        <w:numPr>
          <w:ilvl w:val="0"/>
          <w:numId w:val="9"/>
        </w:numPr>
        <w:snapToGrid w:val="0"/>
        <w:ind w:leftChars="0" w:left="528" w:hangingChars="220" w:hanging="528"/>
        <w:rPr>
          <w:rFonts w:asciiTheme="minorEastAsia" w:hAnsiTheme="minorEastAsia"/>
          <w:color w:val="FF0000"/>
        </w:rPr>
      </w:pPr>
      <w:r w:rsidRPr="00B22948">
        <w:rPr>
          <w:rFonts w:asciiTheme="minorEastAsia" w:hAnsiTheme="minorEastAsia" w:hint="eastAsia"/>
          <w:color w:val="FF0000"/>
        </w:rPr>
        <w:t>針對彈性學習節數部分，三到六年級依據所勾</w:t>
      </w:r>
      <w:proofErr w:type="gramStart"/>
      <w:r w:rsidRPr="00B22948">
        <w:rPr>
          <w:rFonts w:asciiTheme="minorEastAsia" w:hAnsiTheme="minorEastAsia" w:hint="eastAsia"/>
          <w:color w:val="FF0000"/>
        </w:rPr>
        <w:t>選九貫規範</w:t>
      </w:r>
      <w:proofErr w:type="gramEnd"/>
      <w:r w:rsidRPr="00B22948">
        <w:rPr>
          <w:rFonts w:asciiTheme="minorEastAsia" w:hAnsiTheme="minorEastAsia" w:hint="eastAsia"/>
          <w:color w:val="FF0000"/>
        </w:rPr>
        <w:t>或</w:t>
      </w:r>
      <w:proofErr w:type="gramStart"/>
      <w:r w:rsidRPr="00B22948">
        <w:rPr>
          <w:rFonts w:asciiTheme="minorEastAsia" w:hAnsiTheme="minorEastAsia" w:hint="eastAsia"/>
          <w:color w:val="FF0000"/>
        </w:rPr>
        <w:t>新課綱</w:t>
      </w:r>
      <w:proofErr w:type="gramEnd"/>
      <w:r w:rsidRPr="00B22948">
        <w:rPr>
          <w:rFonts w:asciiTheme="minorEastAsia" w:hAnsiTheme="minorEastAsia" w:hint="eastAsia"/>
          <w:color w:val="FF0000"/>
        </w:rPr>
        <w:t>規範來安排彈性學習節數的分配，如</w:t>
      </w:r>
      <w:proofErr w:type="gramStart"/>
      <w:r w:rsidRPr="00B22948">
        <w:rPr>
          <w:rFonts w:asciiTheme="minorEastAsia" w:hAnsiTheme="minorEastAsia" w:hint="eastAsia"/>
          <w:color w:val="FF0000"/>
        </w:rPr>
        <w:t>該年級</w:t>
      </w:r>
      <w:proofErr w:type="gramEnd"/>
      <w:r w:rsidRPr="00B22948">
        <w:rPr>
          <w:rFonts w:asciiTheme="minorEastAsia" w:hAnsiTheme="minorEastAsia" w:hint="eastAsia"/>
          <w:color w:val="FF0000"/>
        </w:rPr>
        <w:t>如選擇</w:t>
      </w:r>
      <w:proofErr w:type="gramStart"/>
      <w:r w:rsidRPr="00B22948">
        <w:rPr>
          <w:rFonts w:asciiTheme="minorEastAsia" w:hAnsiTheme="minorEastAsia" w:hint="eastAsia"/>
          <w:color w:val="FF0000"/>
        </w:rPr>
        <w:t>新課綱</w:t>
      </w:r>
      <w:proofErr w:type="gramEnd"/>
      <w:r w:rsidRPr="00B22948">
        <w:rPr>
          <w:rFonts w:asciiTheme="minorEastAsia" w:hAnsiTheme="minorEastAsia" w:hint="eastAsia"/>
          <w:color w:val="FF0000"/>
        </w:rPr>
        <w:t>規範，則依四類規範</w:t>
      </w:r>
      <w:proofErr w:type="gramStart"/>
      <w:r w:rsidRPr="00B22948">
        <w:rPr>
          <w:rFonts w:asciiTheme="minorEastAsia" w:hAnsiTheme="minorEastAsia" w:hint="eastAsia"/>
          <w:color w:val="FF0000"/>
        </w:rPr>
        <w:t>規</w:t>
      </w:r>
      <w:proofErr w:type="gramEnd"/>
      <w:r w:rsidRPr="00B22948">
        <w:rPr>
          <w:rFonts w:asciiTheme="minorEastAsia" w:hAnsiTheme="minorEastAsia" w:hint="eastAsia"/>
          <w:color w:val="FF0000"/>
        </w:rPr>
        <w:t>畫分配學習節數，如</w:t>
      </w:r>
      <w:proofErr w:type="gramStart"/>
      <w:r w:rsidRPr="00B22948">
        <w:rPr>
          <w:rFonts w:asciiTheme="minorEastAsia" w:hAnsiTheme="minorEastAsia" w:hint="eastAsia"/>
          <w:color w:val="FF0000"/>
        </w:rPr>
        <w:t>為九貫規範</w:t>
      </w:r>
      <w:proofErr w:type="gramEnd"/>
      <w:r w:rsidRPr="00B22948">
        <w:rPr>
          <w:rFonts w:asciiTheme="minorEastAsia" w:hAnsiTheme="minorEastAsia" w:hint="eastAsia"/>
          <w:color w:val="FF0000"/>
        </w:rPr>
        <w:t>，則依原九年一貫彈性節數安排方式。</w:t>
      </w:r>
    </w:p>
    <w:p w:rsidR="004B6FFB" w:rsidRPr="00B22948" w:rsidRDefault="004B6FFB" w:rsidP="00B22948">
      <w:pPr>
        <w:snapToGrid w:val="0"/>
        <w:rPr>
          <w:rFonts w:asciiTheme="minorEastAsia" w:hAnsiTheme="minorEastAsia"/>
          <w:color w:val="FF0000"/>
          <w:sz w:val="22"/>
          <w:szCs w:val="20"/>
        </w:rPr>
      </w:pPr>
    </w:p>
    <w:p w:rsidR="00A34E72" w:rsidRDefault="00A34E72">
      <w:pPr>
        <w:widowControl/>
      </w:pPr>
      <w:r>
        <w:br w:type="page"/>
      </w:r>
    </w:p>
    <w:p w:rsidR="007B5591" w:rsidRDefault="007B5591" w:rsidP="007B5591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>
        <w:rPr>
          <w:rFonts w:hint="eastAsia"/>
          <w:color w:val="FF0000"/>
        </w:rPr>
        <w:t>4</w:t>
      </w:r>
      <w:r>
        <w:rPr>
          <w:rFonts w:hint="eastAsia"/>
        </w:rPr>
        <w:t>學年度入學學習節數分配表</w:t>
      </w:r>
    </w:p>
    <w:tbl>
      <w:tblPr>
        <w:tblStyle w:val="a3"/>
        <w:tblW w:w="99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567"/>
        <w:gridCol w:w="280"/>
        <w:gridCol w:w="1988"/>
        <w:gridCol w:w="1051"/>
        <w:gridCol w:w="951"/>
        <w:gridCol w:w="951"/>
        <w:gridCol w:w="951"/>
        <w:gridCol w:w="951"/>
        <w:gridCol w:w="951"/>
      </w:tblGrid>
      <w:tr w:rsidR="007B5591" w:rsidTr="00EC3075"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7B5591" w:rsidRDefault="007B5591" w:rsidP="00EC3075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7B5591" w:rsidRDefault="007B5591" w:rsidP="00EC3075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7B5591" w:rsidRDefault="007B5591" w:rsidP="00EC3075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shd w:val="clear" w:color="auto" w:fill="FFFFFF" w:themeFill="background1"/>
            <w:vAlign w:val="center"/>
          </w:tcPr>
          <w:p w:rsidR="007B5591" w:rsidRPr="0058617E" w:rsidRDefault="007B5591" w:rsidP="00EC3075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2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7B5591" w:rsidTr="007B5591"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7B5591" w:rsidTr="007B5591"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7B5591" w:rsidTr="00D73B30">
        <w:tc>
          <w:tcPr>
            <w:tcW w:w="1277" w:type="dxa"/>
            <w:vMerge w:val="restart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領域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567" w:type="dxa"/>
            <w:vMerge w:val="restart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D73B30"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7B5591" w:rsidRPr="00FB57CA" w:rsidRDefault="007B5591" w:rsidP="00EC3075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D73B30"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D73B30"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D73B30"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D73B30"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vMerge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D73B30"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vMerge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D73B30"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D73B30"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043006" w:rsidTr="00EC3075">
        <w:trPr>
          <w:trHeight w:val="427"/>
        </w:trPr>
        <w:tc>
          <w:tcPr>
            <w:tcW w:w="4112" w:type="dxa"/>
            <w:gridSpan w:val="4"/>
            <w:vAlign w:val="center"/>
          </w:tcPr>
          <w:p w:rsidR="00043006" w:rsidRDefault="00043006" w:rsidP="00043006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43006" w:rsidRDefault="00043006" w:rsidP="00EC3075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43006" w:rsidRDefault="00043006" w:rsidP="00EC3075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7B5591" w:rsidTr="00D73B30">
        <w:trPr>
          <w:trHeight w:val="340"/>
        </w:trPr>
        <w:tc>
          <w:tcPr>
            <w:tcW w:w="1277" w:type="dxa"/>
            <w:vMerge w:val="restart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7B5591" w:rsidRPr="006F2088" w:rsidRDefault="007B5591" w:rsidP="00EC3075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Pr="00004FEE">
              <w:rPr>
                <w:rFonts w:asciiTheme="minorEastAsia" w:hAnsiTheme="minorEastAsia" w:hint="eastAsia"/>
                <w:sz w:val="20"/>
                <w:szCs w:val="20"/>
              </w:rPr>
              <w:t>九貫規範</w:t>
            </w:r>
            <w:proofErr w:type="gramEnd"/>
          </w:p>
        </w:tc>
        <w:tc>
          <w:tcPr>
            <w:tcW w:w="2835" w:type="dxa"/>
            <w:gridSpan w:val="3"/>
            <w:vAlign w:val="center"/>
          </w:tcPr>
          <w:p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D73B30">
        <w:trPr>
          <w:trHeight w:val="340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D73B30">
        <w:trPr>
          <w:trHeight w:val="340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D73B30">
        <w:trPr>
          <w:trHeight w:val="340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D73B30" w:rsidTr="00D73B30">
        <w:trPr>
          <w:trHeight w:val="340"/>
        </w:trPr>
        <w:tc>
          <w:tcPr>
            <w:tcW w:w="1277" w:type="dxa"/>
            <w:vMerge w:val="restart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D73B30" w:rsidRDefault="00D73B30" w:rsidP="00D73B30">
            <w:pPr>
              <w:snapToGrid w:val="0"/>
              <w:ind w:left="240" w:hangingChars="100" w:hanging="240"/>
            </w:pP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 w:rsidRPr="00D73B30">
              <w:rPr>
                <w:rFonts w:ascii="新細明體" w:eastAsia="新細明體" w:hAnsi="新細明體" w:hint="eastAsia"/>
                <w:sz w:val="16"/>
              </w:rPr>
              <w:t>新課綱</w:t>
            </w:r>
            <w:proofErr w:type="gramEnd"/>
            <w:r w:rsidRPr="00D73B30">
              <w:rPr>
                <w:rFonts w:ascii="新細明體" w:eastAsia="新細明體" w:hAnsi="新細明體" w:hint="eastAsia"/>
                <w:sz w:val="16"/>
              </w:rPr>
              <w:t>規範</w:t>
            </w:r>
          </w:p>
        </w:tc>
        <w:tc>
          <w:tcPr>
            <w:tcW w:w="2835" w:type="dxa"/>
            <w:gridSpan w:val="3"/>
            <w:vAlign w:val="center"/>
          </w:tcPr>
          <w:p w:rsidR="00D73B30" w:rsidRDefault="00D73B30" w:rsidP="00CC6723">
            <w:pPr>
              <w:jc w:val="center"/>
            </w:pPr>
            <w:r w:rsidRPr="00F7307C">
              <w:rPr>
                <w:rFonts w:hint="eastAsia"/>
                <w:sz w:val="18"/>
              </w:rPr>
              <w:t>統整性</w:t>
            </w:r>
            <w:r w:rsidR="00CC6723" w:rsidRPr="00F7307C">
              <w:rPr>
                <w:rFonts w:hint="eastAsia"/>
                <w:sz w:val="18"/>
              </w:rPr>
              <w:t>主題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專題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議題</w:t>
            </w:r>
            <w:r w:rsidRPr="00F7307C">
              <w:rPr>
                <w:rFonts w:hint="eastAsia"/>
                <w:sz w:val="18"/>
              </w:rPr>
              <w:t>探究課程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D73B30" w:rsidTr="00D73B30">
        <w:trPr>
          <w:trHeight w:val="340"/>
        </w:trPr>
        <w:tc>
          <w:tcPr>
            <w:tcW w:w="1277" w:type="dxa"/>
            <w:vMerge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D73B30" w:rsidTr="00D73B30">
        <w:trPr>
          <w:trHeight w:val="340"/>
        </w:trPr>
        <w:tc>
          <w:tcPr>
            <w:tcW w:w="1277" w:type="dxa"/>
            <w:vMerge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D73B30" w:rsidTr="00D73B30">
        <w:trPr>
          <w:trHeight w:val="340"/>
        </w:trPr>
        <w:tc>
          <w:tcPr>
            <w:tcW w:w="1277" w:type="dxa"/>
            <w:vMerge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043006" w:rsidTr="00EC3075">
        <w:trPr>
          <w:trHeight w:val="254"/>
        </w:trPr>
        <w:tc>
          <w:tcPr>
            <w:tcW w:w="4112" w:type="dxa"/>
            <w:gridSpan w:val="4"/>
            <w:vMerge w:val="restart"/>
            <w:vAlign w:val="center"/>
          </w:tcPr>
          <w:p w:rsidR="00043006" w:rsidRDefault="00043006" w:rsidP="00043006">
            <w:pPr>
              <w:snapToGrid w:val="0"/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43006" w:rsidRDefault="00043006" w:rsidP="00D73B30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43006" w:rsidRDefault="00043006" w:rsidP="00D73B30">
            <w:pPr>
              <w:snapToGrid w:val="0"/>
              <w:jc w:val="center"/>
            </w:pPr>
          </w:p>
        </w:tc>
      </w:tr>
      <w:tr w:rsidR="00043006" w:rsidTr="00043006">
        <w:trPr>
          <w:trHeight w:val="326"/>
        </w:trPr>
        <w:tc>
          <w:tcPr>
            <w:tcW w:w="4112" w:type="dxa"/>
            <w:gridSpan w:val="4"/>
            <w:vMerge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43006" w:rsidRDefault="00043006" w:rsidP="00D73B30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43006" w:rsidRDefault="00043006" w:rsidP="00D73B30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D73B30" w:rsidTr="007B5591">
        <w:trPr>
          <w:trHeight w:val="335"/>
        </w:trPr>
        <w:tc>
          <w:tcPr>
            <w:tcW w:w="2124" w:type="dxa"/>
            <w:gridSpan w:val="3"/>
            <w:vMerge w:val="restart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D73B30" w:rsidTr="007B5591">
        <w:tc>
          <w:tcPr>
            <w:tcW w:w="2124" w:type="dxa"/>
            <w:gridSpan w:val="3"/>
            <w:vMerge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1988" w:type="dxa"/>
            <w:vAlign w:val="center"/>
          </w:tcPr>
          <w:p w:rsidR="00D73B30" w:rsidRDefault="00D73B30" w:rsidP="00D73B30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7B5591" w:rsidRPr="00B22948" w:rsidRDefault="007B5591" w:rsidP="00B22948">
      <w:pPr>
        <w:snapToGrid w:val="0"/>
        <w:rPr>
          <w:szCs w:val="24"/>
        </w:rPr>
      </w:pPr>
      <w:proofErr w:type="gramStart"/>
      <w:r w:rsidRPr="00B22948">
        <w:rPr>
          <w:rFonts w:hint="eastAsia"/>
          <w:szCs w:val="24"/>
        </w:rPr>
        <w:t>註</w:t>
      </w:r>
      <w:proofErr w:type="gramEnd"/>
      <w:r w:rsidRPr="00B22948">
        <w:rPr>
          <w:rFonts w:hint="eastAsia"/>
          <w:szCs w:val="24"/>
        </w:rPr>
        <w:t>：體育班、</w:t>
      </w:r>
      <w:proofErr w:type="gramStart"/>
      <w:r w:rsidRPr="00B22948">
        <w:rPr>
          <w:rFonts w:hint="eastAsia"/>
          <w:szCs w:val="24"/>
        </w:rPr>
        <w:t>藝才班及</w:t>
      </w:r>
      <w:proofErr w:type="gramEnd"/>
      <w:r w:rsidRPr="00B22948">
        <w:rPr>
          <w:rFonts w:hint="eastAsia"/>
          <w:szCs w:val="24"/>
        </w:rPr>
        <w:t>特</w:t>
      </w:r>
      <w:proofErr w:type="gramStart"/>
      <w:r w:rsidRPr="00B22948">
        <w:rPr>
          <w:rFonts w:hint="eastAsia"/>
          <w:szCs w:val="24"/>
        </w:rPr>
        <w:t>教班請以</w:t>
      </w:r>
      <w:proofErr w:type="gramEnd"/>
      <w:r w:rsidRPr="00B22948">
        <w:rPr>
          <w:rFonts w:hint="eastAsia"/>
          <w:szCs w:val="24"/>
        </w:rPr>
        <w:t>另一張表格呈現</w:t>
      </w:r>
    </w:p>
    <w:p w:rsidR="007B5591" w:rsidRPr="00B22948" w:rsidRDefault="007B5591" w:rsidP="00B22948">
      <w:pPr>
        <w:pStyle w:val="a8"/>
        <w:numPr>
          <w:ilvl w:val="0"/>
          <w:numId w:val="10"/>
        </w:numPr>
        <w:snapToGrid w:val="0"/>
        <w:ind w:leftChars="0"/>
        <w:rPr>
          <w:rFonts w:ascii="Times New Roman" w:hAnsi="Times New Roman" w:cs="Times New Roman"/>
          <w:szCs w:val="24"/>
        </w:rPr>
      </w:pPr>
      <w:r w:rsidRPr="00B22948">
        <w:rPr>
          <w:rFonts w:hint="eastAsia"/>
          <w:szCs w:val="24"/>
        </w:rPr>
        <w:t>108</w:t>
      </w:r>
      <w:r w:rsidRPr="00B22948">
        <w:rPr>
          <w:rFonts w:hint="eastAsia"/>
          <w:szCs w:val="24"/>
        </w:rPr>
        <w:t>學年度的三到六</w:t>
      </w:r>
      <w:proofErr w:type="gramStart"/>
      <w:r w:rsidRPr="00B22948">
        <w:rPr>
          <w:rFonts w:ascii="新細明體" w:eastAsia="新細明體" w:hAnsi="新細明體" w:cs="新細明體" w:hint="eastAsia"/>
          <w:szCs w:val="24"/>
        </w:rPr>
        <w:t>年級部定領域</w:t>
      </w:r>
      <w:proofErr w:type="gramEnd"/>
      <w:r w:rsidRPr="00B22948">
        <w:rPr>
          <w:rFonts w:ascii="新細明體" w:eastAsia="新細明體" w:hAnsi="新細明體" w:cs="新細明體" w:hint="eastAsia"/>
          <w:szCs w:val="24"/>
        </w:rPr>
        <w:t>須為九年一貫規範領域與節數，校訂彈性在九年一貫規範節數下為九年一貫或</w:t>
      </w:r>
      <w:proofErr w:type="gramStart"/>
      <w:r w:rsidRPr="00B22948">
        <w:rPr>
          <w:rFonts w:ascii="新細明體" w:eastAsia="新細明體" w:hAnsi="新細明體" w:cs="新細明體" w:hint="eastAsia"/>
          <w:szCs w:val="24"/>
        </w:rPr>
        <w:t>新課綱</w:t>
      </w:r>
      <w:proofErr w:type="gramEnd"/>
      <w:r w:rsidRPr="00B22948">
        <w:rPr>
          <w:rFonts w:ascii="新細明體" w:eastAsia="新細明體" w:hAnsi="新細明體" w:cs="新細明體" w:hint="eastAsia"/>
          <w:szCs w:val="24"/>
        </w:rPr>
        <w:t>規範皆可。</w:t>
      </w:r>
    </w:p>
    <w:p w:rsidR="007B5591" w:rsidRPr="00B22948" w:rsidRDefault="007B5591" w:rsidP="00B22948">
      <w:pPr>
        <w:pStyle w:val="a8"/>
        <w:numPr>
          <w:ilvl w:val="0"/>
          <w:numId w:val="10"/>
        </w:numPr>
        <w:snapToGrid w:val="0"/>
        <w:ind w:leftChars="0" w:left="528" w:hangingChars="220" w:hanging="528"/>
        <w:rPr>
          <w:rFonts w:asciiTheme="minorEastAsia" w:hAnsiTheme="minorEastAsia"/>
          <w:color w:val="FF0000"/>
          <w:szCs w:val="24"/>
        </w:rPr>
      </w:pPr>
      <w:r w:rsidRPr="00B22948">
        <w:rPr>
          <w:rFonts w:cstheme="minorHAnsi" w:hint="eastAsia"/>
          <w:color w:val="FF0000"/>
          <w:szCs w:val="24"/>
        </w:rPr>
        <w:t>二到六年級以</w:t>
      </w:r>
      <w:r w:rsidRPr="00B22948">
        <w:rPr>
          <w:rFonts w:cstheme="minorHAnsi" w:hint="eastAsia"/>
          <w:color w:val="FF0000"/>
          <w:szCs w:val="24"/>
        </w:rPr>
        <w:t>108</w:t>
      </w:r>
      <w:r w:rsidRPr="00B22948">
        <w:rPr>
          <w:rFonts w:cstheme="minorHAnsi" w:hint="eastAsia"/>
          <w:color w:val="FF0000"/>
          <w:szCs w:val="24"/>
        </w:rPr>
        <w:t>學年度起始往後填寫</w:t>
      </w:r>
      <w:proofErr w:type="gramStart"/>
      <w:r w:rsidRPr="00B22948">
        <w:rPr>
          <w:rFonts w:cstheme="minorHAnsi" w:hint="eastAsia"/>
          <w:color w:val="FF0000"/>
          <w:szCs w:val="24"/>
        </w:rPr>
        <w:t>該年級</w:t>
      </w:r>
      <w:proofErr w:type="gramEnd"/>
      <w:r w:rsidRPr="00B22948">
        <w:rPr>
          <w:rFonts w:cstheme="minorHAnsi" w:hint="eastAsia"/>
          <w:color w:val="FF0000"/>
          <w:szCs w:val="24"/>
        </w:rPr>
        <w:t>至六年級畢業前未來規劃的學習節數分配</w:t>
      </w:r>
      <w:r w:rsidRPr="00B22948">
        <w:rPr>
          <w:rFonts w:ascii="新細明體" w:eastAsia="新細明體" w:hAnsi="新細明體" w:cstheme="minorHAnsi" w:hint="eastAsia"/>
          <w:color w:val="FF0000"/>
          <w:szCs w:val="24"/>
        </w:rPr>
        <w:t>。</w:t>
      </w:r>
      <w:r w:rsidRPr="00B22948">
        <w:rPr>
          <w:rFonts w:cstheme="minorHAnsi" w:hint="eastAsia"/>
          <w:color w:val="FF0000"/>
          <w:szCs w:val="24"/>
        </w:rPr>
        <w:t>例如五年級</w:t>
      </w:r>
      <w:r w:rsidRPr="00B22948">
        <w:rPr>
          <w:rFonts w:ascii="標楷體" w:eastAsia="標楷體" w:hAnsi="標楷體" w:cstheme="minorHAnsi" w:hint="eastAsia"/>
          <w:color w:val="FF0000"/>
          <w:szCs w:val="24"/>
        </w:rPr>
        <w:t>：</w:t>
      </w:r>
      <w:r w:rsidRPr="00B22948">
        <w:rPr>
          <w:rFonts w:cstheme="minorHAnsi" w:hint="eastAsia"/>
          <w:color w:val="FF0000"/>
          <w:szCs w:val="24"/>
        </w:rPr>
        <w:t>填寫五到六年級</w:t>
      </w:r>
      <w:r w:rsidRPr="00B22948">
        <w:rPr>
          <w:rFonts w:asciiTheme="minorEastAsia" w:hAnsiTheme="minorEastAsia" w:cstheme="minorHAnsi" w:hint="eastAsia"/>
          <w:color w:val="FF0000"/>
          <w:szCs w:val="24"/>
        </w:rPr>
        <w:t>、</w:t>
      </w:r>
      <w:r w:rsidRPr="00B22948">
        <w:rPr>
          <w:rFonts w:cstheme="minorHAnsi" w:hint="eastAsia"/>
          <w:color w:val="FF0000"/>
          <w:szCs w:val="24"/>
        </w:rPr>
        <w:t>六年級填寫六年級即可</w:t>
      </w:r>
      <w:r w:rsidRPr="00B22948">
        <w:rPr>
          <w:rFonts w:asciiTheme="minorEastAsia" w:hAnsiTheme="minorEastAsia" w:cstheme="minorHAnsi" w:hint="eastAsia"/>
          <w:color w:val="FF0000"/>
          <w:szCs w:val="24"/>
        </w:rPr>
        <w:t>。</w:t>
      </w:r>
    </w:p>
    <w:p w:rsidR="007B5591" w:rsidRPr="00B22948" w:rsidRDefault="007B5591" w:rsidP="00B22948">
      <w:pPr>
        <w:pStyle w:val="a8"/>
        <w:numPr>
          <w:ilvl w:val="0"/>
          <w:numId w:val="10"/>
        </w:numPr>
        <w:snapToGrid w:val="0"/>
        <w:ind w:leftChars="0" w:left="528" w:hangingChars="220" w:hanging="528"/>
        <w:rPr>
          <w:rFonts w:asciiTheme="minorEastAsia" w:hAnsiTheme="minorEastAsia"/>
          <w:color w:val="FF0000"/>
          <w:szCs w:val="24"/>
        </w:rPr>
      </w:pPr>
      <w:r w:rsidRPr="00B22948">
        <w:rPr>
          <w:rFonts w:asciiTheme="minorEastAsia" w:hAnsiTheme="minorEastAsia" w:hint="eastAsia"/>
          <w:color w:val="FF0000"/>
          <w:szCs w:val="24"/>
        </w:rPr>
        <w:t>針對彈性學習節數部分</w:t>
      </w:r>
      <w:r w:rsidRPr="00B22948">
        <w:rPr>
          <w:rFonts w:ascii="標楷體" w:eastAsia="標楷體" w:hAnsi="標楷體" w:hint="eastAsia"/>
          <w:color w:val="FF0000"/>
          <w:szCs w:val="24"/>
        </w:rPr>
        <w:t>，</w:t>
      </w:r>
      <w:r w:rsidRPr="00B22948">
        <w:rPr>
          <w:rFonts w:asciiTheme="minorEastAsia" w:hAnsiTheme="minorEastAsia" w:hint="eastAsia"/>
          <w:color w:val="FF0000"/>
          <w:szCs w:val="24"/>
        </w:rPr>
        <w:t>三到六年級依據所勾</w:t>
      </w:r>
      <w:proofErr w:type="gramStart"/>
      <w:r w:rsidRPr="00B22948">
        <w:rPr>
          <w:rFonts w:asciiTheme="minorEastAsia" w:hAnsiTheme="minorEastAsia" w:hint="eastAsia"/>
          <w:color w:val="FF0000"/>
          <w:szCs w:val="24"/>
        </w:rPr>
        <w:t>選九貫規範</w:t>
      </w:r>
      <w:proofErr w:type="gramEnd"/>
      <w:r w:rsidRPr="00B22948">
        <w:rPr>
          <w:rFonts w:asciiTheme="minorEastAsia" w:hAnsiTheme="minorEastAsia" w:hint="eastAsia"/>
          <w:color w:val="FF0000"/>
          <w:szCs w:val="24"/>
        </w:rPr>
        <w:t>或</w:t>
      </w:r>
      <w:proofErr w:type="gramStart"/>
      <w:r w:rsidRPr="00B22948">
        <w:rPr>
          <w:rFonts w:asciiTheme="minorEastAsia" w:hAnsiTheme="minorEastAsia" w:hint="eastAsia"/>
          <w:color w:val="FF0000"/>
          <w:szCs w:val="24"/>
        </w:rPr>
        <w:t>新課綱</w:t>
      </w:r>
      <w:proofErr w:type="gramEnd"/>
      <w:r w:rsidRPr="00B22948">
        <w:rPr>
          <w:rFonts w:asciiTheme="minorEastAsia" w:hAnsiTheme="minorEastAsia" w:hint="eastAsia"/>
          <w:color w:val="FF0000"/>
          <w:szCs w:val="24"/>
        </w:rPr>
        <w:t>規範來安排彈性學習節數的分配</w:t>
      </w:r>
      <w:r w:rsidRPr="00B22948">
        <w:rPr>
          <w:rFonts w:ascii="標楷體" w:eastAsia="標楷體" w:hAnsi="標楷體" w:hint="eastAsia"/>
          <w:color w:val="FF0000"/>
          <w:szCs w:val="24"/>
        </w:rPr>
        <w:t>，</w:t>
      </w:r>
      <w:r w:rsidRPr="00B22948">
        <w:rPr>
          <w:rFonts w:asciiTheme="minorEastAsia" w:hAnsiTheme="minorEastAsia" w:hint="eastAsia"/>
          <w:color w:val="FF0000"/>
          <w:szCs w:val="24"/>
        </w:rPr>
        <w:t>如</w:t>
      </w:r>
      <w:proofErr w:type="gramStart"/>
      <w:r w:rsidRPr="00B22948">
        <w:rPr>
          <w:rFonts w:asciiTheme="minorEastAsia" w:hAnsiTheme="minorEastAsia" w:hint="eastAsia"/>
          <w:color w:val="FF0000"/>
          <w:szCs w:val="24"/>
        </w:rPr>
        <w:t>該年級</w:t>
      </w:r>
      <w:proofErr w:type="gramEnd"/>
      <w:r w:rsidRPr="00B22948">
        <w:rPr>
          <w:rFonts w:asciiTheme="minorEastAsia" w:hAnsiTheme="minorEastAsia" w:hint="eastAsia"/>
          <w:color w:val="FF0000"/>
          <w:szCs w:val="24"/>
        </w:rPr>
        <w:t>如選擇</w:t>
      </w:r>
      <w:proofErr w:type="gramStart"/>
      <w:r w:rsidRPr="00B22948">
        <w:rPr>
          <w:rFonts w:asciiTheme="minorEastAsia" w:hAnsiTheme="minorEastAsia" w:hint="eastAsia"/>
          <w:color w:val="FF0000"/>
          <w:szCs w:val="24"/>
        </w:rPr>
        <w:t>新課綱</w:t>
      </w:r>
      <w:proofErr w:type="gramEnd"/>
      <w:r w:rsidRPr="00B22948">
        <w:rPr>
          <w:rFonts w:asciiTheme="minorEastAsia" w:hAnsiTheme="minorEastAsia" w:hint="eastAsia"/>
          <w:color w:val="FF0000"/>
          <w:szCs w:val="24"/>
        </w:rPr>
        <w:t>規範</w:t>
      </w:r>
      <w:r w:rsidRPr="00B22948">
        <w:rPr>
          <w:rFonts w:ascii="標楷體" w:eastAsia="標楷體" w:hAnsi="標楷體" w:hint="eastAsia"/>
          <w:color w:val="FF0000"/>
          <w:szCs w:val="24"/>
        </w:rPr>
        <w:t>，</w:t>
      </w:r>
      <w:r w:rsidRPr="00B22948">
        <w:rPr>
          <w:rFonts w:asciiTheme="minorEastAsia" w:hAnsiTheme="minorEastAsia" w:hint="eastAsia"/>
          <w:color w:val="FF0000"/>
          <w:szCs w:val="24"/>
        </w:rPr>
        <w:t>則依四類規範</w:t>
      </w:r>
      <w:proofErr w:type="gramStart"/>
      <w:r w:rsidRPr="00B22948">
        <w:rPr>
          <w:rFonts w:asciiTheme="minorEastAsia" w:hAnsiTheme="minorEastAsia" w:hint="eastAsia"/>
          <w:color w:val="FF0000"/>
          <w:szCs w:val="24"/>
        </w:rPr>
        <w:t>規</w:t>
      </w:r>
      <w:proofErr w:type="gramEnd"/>
      <w:r w:rsidRPr="00B22948">
        <w:rPr>
          <w:rFonts w:asciiTheme="minorEastAsia" w:hAnsiTheme="minorEastAsia" w:hint="eastAsia"/>
          <w:color w:val="FF0000"/>
          <w:szCs w:val="24"/>
        </w:rPr>
        <w:t>畫分配學習節數</w:t>
      </w:r>
      <w:r w:rsidRPr="00B22948">
        <w:rPr>
          <w:rFonts w:ascii="標楷體" w:eastAsia="標楷體" w:hAnsi="標楷體" w:hint="eastAsia"/>
          <w:color w:val="FF0000"/>
          <w:szCs w:val="24"/>
        </w:rPr>
        <w:t>，</w:t>
      </w:r>
      <w:r w:rsidRPr="00B22948">
        <w:rPr>
          <w:rFonts w:asciiTheme="minorEastAsia" w:hAnsiTheme="minorEastAsia" w:hint="eastAsia"/>
          <w:color w:val="FF0000"/>
          <w:szCs w:val="24"/>
        </w:rPr>
        <w:t>如</w:t>
      </w:r>
      <w:proofErr w:type="gramStart"/>
      <w:r w:rsidRPr="00B22948">
        <w:rPr>
          <w:rFonts w:asciiTheme="minorEastAsia" w:hAnsiTheme="minorEastAsia" w:hint="eastAsia"/>
          <w:color w:val="FF0000"/>
          <w:szCs w:val="24"/>
        </w:rPr>
        <w:t>為九貫規範</w:t>
      </w:r>
      <w:proofErr w:type="gramEnd"/>
      <w:r w:rsidRPr="00B22948">
        <w:rPr>
          <w:rFonts w:ascii="標楷體" w:eastAsia="標楷體" w:hAnsi="標楷體" w:hint="eastAsia"/>
          <w:color w:val="FF0000"/>
          <w:szCs w:val="24"/>
        </w:rPr>
        <w:t>，</w:t>
      </w:r>
      <w:r w:rsidRPr="00B22948">
        <w:rPr>
          <w:rFonts w:asciiTheme="minorEastAsia" w:hAnsiTheme="minorEastAsia" w:hint="eastAsia"/>
          <w:color w:val="FF0000"/>
          <w:szCs w:val="24"/>
        </w:rPr>
        <w:t>則依原九年一貫彈性節數安排方式。</w:t>
      </w:r>
    </w:p>
    <w:p w:rsidR="007B5591" w:rsidRDefault="007B5591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6C7935" w:rsidRDefault="006C793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C449AE" w:rsidRDefault="00C449AE">
      <w:pPr>
        <w:widowControl/>
      </w:pPr>
      <w:r>
        <w:br w:type="page"/>
      </w:r>
    </w:p>
    <w:p w:rsidR="00CB0A20" w:rsidRDefault="00CB0A20" w:rsidP="00CB0A20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>
        <w:rPr>
          <w:rFonts w:hint="eastAsia"/>
          <w:color w:val="FF0000"/>
        </w:rPr>
        <w:t>3</w:t>
      </w:r>
      <w:r>
        <w:rPr>
          <w:rFonts w:hint="eastAsia"/>
        </w:rPr>
        <w:t>學年度入學學習節數分配表</w:t>
      </w:r>
    </w:p>
    <w:tbl>
      <w:tblPr>
        <w:tblStyle w:val="a3"/>
        <w:tblW w:w="99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567"/>
        <w:gridCol w:w="280"/>
        <w:gridCol w:w="1988"/>
        <w:gridCol w:w="1051"/>
        <w:gridCol w:w="951"/>
        <w:gridCol w:w="951"/>
        <w:gridCol w:w="951"/>
        <w:gridCol w:w="951"/>
        <w:gridCol w:w="951"/>
      </w:tblGrid>
      <w:tr w:rsidR="00CB0A20" w:rsidTr="00EC3075"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CB0A20" w:rsidRDefault="00CB0A20" w:rsidP="00EC3075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CB0A20" w:rsidRDefault="00CB0A20" w:rsidP="00EC3075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CB0A20" w:rsidRDefault="00CB0A20" w:rsidP="00EC3075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shd w:val="clear" w:color="auto" w:fill="FFFFFF" w:themeFill="background1"/>
            <w:vAlign w:val="center"/>
          </w:tcPr>
          <w:p w:rsidR="00CB0A20" w:rsidRPr="0058617E" w:rsidRDefault="00CB0A20" w:rsidP="00EC3075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2" w:type="dxa"/>
            <w:gridSpan w:val="2"/>
            <w:vAlign w:val="center"/>
          </w:tcPr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CB0A20" w:rsidTr="00CB0A20"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CB0A20" w:rsidTr="00CB0A20"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CB0A20" w:rsidTr="00CB0A20">
        <w:tc>
          <w:tcPr>
            <w:tcW w:w="1277" w:type="dxa"/>
            <w:vMerge w:val="restart"/>
            <w:vAlign w:val="center"/>
          </w:tcPr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領域</w:t>
            </w:r>
          </w:p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567" w:type="dxa"/>
            <w:vMerge w:val="restart"/>
            <w:vAlign w:val="center"/>
          </w:tcPr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B0A20" w:rsidRDefault="00CB0A20" w:rsidP="00EC3075">
            <w:pPr>
              <w:jc w:val="center"/>
            </w:pPr>
          </w:p>
        </w:tc>
      </w:tr>
      <w:tr w:rsidR="00CB0A20" w:rsidTr="00CB0A20">
        <w:tc>
          <w:tcPr>
            <w:tcW w:w="1277" w:type="dxa"/>
            <w:vMerge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CB0A20" w:rsidRPr="00FB57CA" w:rsidRDefault="00CB0A20" w:rsidP="00EC3075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B0A20" w:rsidRDefault="00CB0A20" w:rsidP="00EC3075">
            <w:pPr>
              <w:jc w:val="center"/>
            </w:pPr>
          </w:p>
        </w:tc>
      </w:tr>
      <w:tr w:rsidR="00CB0A20" w:rsidTr="00CB0A20">
        <w:tc>
          <w:tcPr>
            <w:tcW w:w="1277" w:type="dxa"/>
            <w:vMerge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B0A20" w:rsidRDefault="00CB0A20" w:rsidP="00EC3075">
            <w:pPr>
              <w:jc w:val="center"/>
            </w:pPr>
          </w:p>
        </w:tc>
      </w:tr>
      <w:tr w:rsidR="00CB0A20" w:rsidTr="00CB0A20">
        <w:tc>
          <w:tcPr>
            <w:tcW w:w="1277" w:type="dxa"/>
            <w:vMerge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B0A20" w:rsidRDefault="00CB0A20" w:rsidP="00EC3075">
            <w:pPr>
              <w:jc w:val="center"/>
            </w:pPr>
          </w:p>
        </w:tc>
      </w:tr>
      <w:tr w:rsidR="00CB0A20" w:rsidTr="00CB0A20">
        <w:tc>
          <w:tcPr>
            <w:tcW w:w="1277" w:type="dxa"/>
            <w:vMerge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268" w:type="dxa"/>
            <w:gridSpan w:val="2"/>
            <w:vAlign w:val="center"/>
          </w:tcPr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B0A20" w:rsidRDefault="00CB0A20" w:rsidP="00EC3075">
            <w:pPr>
              <w:jc w:val="center"/>
            </w:pPr>
          </w:p>
        </w:tc>
      </w:tr>
      <w:tr w:rsidR="00CB0A20" w:rsidTr="00CB0A20">
        <w:tc>
          <w:tcPr>
            <w:tcW w:w="1277" w:type="dxa"/>
            <w:vMerge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vMerge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B0A20" w:rsidRDefault="00CB0A20" w:rsidP="00EC3075">
            <w:pPr>
              <w:jc w:val="center"/>
            </w:pPr>
          </w:p>
        </w:tc>
      </w:tr>
      <w:tr w:rsidR="00CB0A20" w:rsidTr="00CB0A20">
        <w:tc>
          <w:tcPr>
            <w:tcW w:w="1277" w:type="dxa"/>
            <w:vMerge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vMerge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B0A20" w:rsidRDefault="00CB0A20" w:rsidP="00EC3075">
            <w:pPr>
              <w:jc w:val="center"/>
            </w:pPr>
          </w:p>
        </w:tc>
      </w:tr>
      <w:tr w:rsidR="00CB0A20" w:rsidTr="00CB0A20">
        <w:tc>
          <w:tcPr>
            <w:tcW w:w="1277" w:type="dxa"/>
            <w:vMerge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B0A20" w:rsidRDefault="00CB0A20" w:rsidP="00EC3075">
            <w:pPr>
              <w:jc w:val="center"/>
            </w:pPr>
          </w:p>
        </w:tc>
      </w:tr>
      <w:tr w:rsidR="00CB0A20" w:rsidTr="00CB0A20">
        <w:tc>
          <w:tcPr>
            <w:tcW w:w="1277" w:type="dxa"/>
            <w:vMerge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B0A20" w:rsidRDefault="00CB0A20" w:rsidP="00EC3075">
            <w:pPr>
              <w:jc w:val="center"/>
            </w:pPr>
          </w:p>
        </w:tc>
      </w:tr>
      <w:tr w:rsidR="00490C8F" w:rsidTr="00EC3075">
        <w:trPr>
          <w:trHeight w:val="427"/>
        </w:trPr>
        <w:tc>
          <w:tcPr>
            <w:tcW w:w="4112" w:type="dxa"/>
            <w:gridSpan w:val="4"/>
            <w:vAlign w:val="center"/>
          </w:tcPr>
          <w:p w:rsidR="00490C8F" w:rsidRDefault="00490C8F" w:rsidP="00490C8F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490C8F" w:rsidRDefault="00490C8F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490C8F" w:rsidRDefault="00490C8F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490C8F" w:rsidRDefault="00490C8F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490C8F" w:rsidRDefault="00490C8F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490C8F" w:rsidRDefault="00490C8F" w:rsidP="00EC3075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90C8F" w:rsidRDefault="00490C8F" w:rsidP="00EC3075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CB0A20" w:rsidTr="00CB0A20">
        <w:trPr>
          <w:trHeight w:val="340"/>
        </w:trPr>
        <w:tc>
          <w:tcPr>
            <w:tcW w:w="1277" w:type="dxa"/>
            <w:vMerge w:val="restart"/>
            <w:vAlign w:val="center"/>
          </w:tcPr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CB0A20" w:rsidRPr="006F2088" w:rsidRDefault="00CB0A20" w:rsidP="00EC3075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Pr="00004FEE">
              <w:rPr>
                <w:rFonts w:asciiTheme="minorEastAsia" w:hAnsiTheme="minorEastAsia" w:hint="eastAsia"/>
                <w:sz w:val="20"/>
                <w:szCs w:val="20"/>
              </w:rPr>
              <w:t>九貫規範</w:t>
            </w:r>
            <w:proofErr w:type="gramEnd"/>
          </w:p>
        </w:tc>
        <w:tc>
          <w:tcPr>
            <w:tcW w:w="2835" w:type="dxa"/>
            <w:gridSpan w:val="3"/>
            <w:vAlign w:val="center"/>
          </w:tcPr>
          <w:p w:rsidR="00CB0A20" w:rsidRPr="00005F44" w:rsidRDefault="00CB0A20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B0A20" w:rsidRDefault="00CB0A20" w:rsidP="00EC3075">
            <w:pPr>
              <w:jc w:val="center"/>
            </w:pPr>
          </w:p>
        </w:tc>
      </w:tr>
      <w:tr w:rsidR="00CB0A20" w:rsidTr="00CB0A20">
        <w:trPr>
          <w:trHeight w:val="340"/>
        </w:trPr>
        <w:tc>
          <w:tcPr>
            <w:tcW w:w="1277" w:type="dxa"/>
            <w:vMerge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CB0A20" w:rsidRPr="00005F44" w:rsidRDefault="00CB0A20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B0A20" w:rsidRDefault="00CB0A20" w:rsidP="00EC3075">
            <w:pPr>
              <w:jc w:val="center"/>
            </w:pPr>
          </w:p>
        </w:tc>
      </w:tr>
      <w:tr w:rsidR="00CB0A20" w:rsidTr="00CB0A20">
        <w:trPr>
          <w:trHeight w:val="340"/>
        </w:trPr>
        <w:tc>
          <w:tcPr>
            <w:tcW w:w="1277" w:type="dxa"/>
            <w:vMerge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CB0A20" w:rsidRPr="00005F44" w:rsidRDefault="00CB0A20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B0A20" w:rsidRDefault="00CB0A20" w:rsidP="00EC3075">
            <w:pPr>
              <w:jc w:val="center"/>
            </w:pPr>
          </w:p>
        </w:tc>
      </w:tr>
      <w:tr w:rsidR="00CB0A20" w:rsidTr="00CB0A20">
        <w:trPr>
          <w:trHeight w:val="340"/>
        </w:trPr>
        <w:tc>
          <w:tcPr>
            <w:tcW w:w="1277" w:type="dxa"/>
            <w:vMerge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CB0A20" w:rsidRPr="00005F44" w:rsidRDefault="00CB0A20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B0A20" w:rsidRDefault="00CB0A20" w:rsidP="00EC3075">
            <w:pPr>
              <w:jc w:val="center"/>
            </w:pPr>
          </w:p>
        </w:tc>
      </w:tr>
      <w:tr w:rsidR="00CB0A20" w:rsidTr="00CB0A20">
        <w:trPr>
          <w:trHeight w:val="340"/>
        </w:trPr>
        <w:tc>
          <w:tcPr>
            <w:tcW w:w="1277" w:type="dxa"/>
            <w:vMerge w:val="restart"/>
            <w:vAlign w:val="center"/>
          </w:tcPr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CB0A20" w:rsidRDefault="00CB0A20" w:rsidP="00EC3075">
            <w:pPr>
              <w:snapToGrid w:val="0"/>
              <w:ind w:left="240" w:hangingChars="100" w:hanging="240"/>
            </w:pP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 w:rsidRPr="00D73B30">
              <w:rPr>
                <w:rFonts w:ascii="新細明體" w:eastAsia="新細明體" w:hAnsi="新細明體" w:hint="eastAsia"/>
                <w:sz w:val="16"/>
              </w:rPr>
              <w:t>新課綱</w:t>
            </w:r>
            <w:proofErr w:type="gramEnd"/>
            <w:r w:rsidRPr="00D73B30">
              <w:rPr>
                <w:rFonts w:ascii="新細明體" w:eastAsia="新細明體" w:hAnsi="新細明體" w:hint="eastAsia"/>
                <w:sz w:val="16"/>
              </w:rPr>
              <w:t>規範</w:t>
            </w:r>
          </w:p>
        </w:tc>
        <w:tc>
          <w:tcPr>
            <w:tcW w:w="2835" w:type="dxa"/>
            <w:gridSpan w:val="3"/>
            <w:vAlign w:val="center"/>
          </w:tcPr>
          <w:p w:rsidR="00CB0A20" w:rsidRDefault="00CB0A20" w:rsidP="00CC6723">
            <w:pPr>
              <w:jc w:val="center"/>
            </w:pPr>
            <w:r w:rsidRPr="00F7307C">
              <w:rPr>
                <w:rFonts w:hint="eastAsia"/>
                <w:sz w:val="18"/>
              </w:rPr>
              <w:t>統整性</w:t>
            </w:r>
            <w:r w:rsidR="00CC6723" w:rsidRPr="00F7307C">
              <w:rPr>
                <w:rFonts w:hint="eastAsia"/>
                <w:sz w:val="18"/>
              </w:rPr>
              <w:t>主題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專題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議題</w:t>
            </w:r>
            <w:r w:rsidRPr="00F7307C">
              <w:rPr>
                <w:rFonts w:hint="eastAsia"/>
                <w:sz w:val="18"/>
              </w:rPr>
              <w:t>探究課程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B0A20" w:rsidRDefault="00CB0A20" w:rsidP="00EC3075">
            <w:pPr>
              <w:jc w:val="center"/>
            </w:pPr>
          </w:p>
        </w:tc>
      </w:tr>
      <w:tr w:rsidR="00CB0A20" w:rsidTr="00CB0A20">
        <w:trPr>
          <w:trHeight w:val="340"/>
        </w:trPr>
        <w:tc>
          <w:tcPr>
            <w:tcW w:w="1277" w:type="dxa"/>
            <w:vMerge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B0A20" w:rsidRDefault="00CB0A20" w:rsidP="00EC3075">
            <w:pPr>
              <w:jc w:val="center"/>
            </w:pPr>
          </w:p>
        </w:tc>
      </w:tr>
      <w:tr w:rsidR="00CB0A20" w:rsidTr="00CB0A20">
        <w:trPr>
          <w:trHeight w:val="340"/>
        </w:trPr>
        <w:tc>
          <w:tcPr>
            <w:tcW w:w="1277" w:type="dxa"/>
            <w:vMerge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B0A20" w:rsidRDefault="00CB0A20" w:rsidP="00EC3075">
            <w:pPr>
              <w:jc w:val="center"/>
            </w:pPr>
          </w:p>
        </w:tc>
      </w:tr>
      <w:tr w:rsidR="00CB0A20" w:rsidTr="00CB0A20">
        <w:trPr>
          <w:trHeight w:val="340"/>
        </w:trPr>
        <w:tc>
          <w:tcPr>
            <w:tcW w:w="1277" w:type="dxa"/>
            <w:vMerge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B0A20" w:rsidRDefault="00CB0A20" w:rsidP="00EC3075">
            <w:pPr>
              <w:jc w:val="center"/>
            </w:pPr>
          </w:p>
        </w:tc>
      </w:tr>
      <w:tr w:rsidR="00490C8F" w:rsidTr="00EC3075">
        <w:trPr>
          <w:trHeight w:val="254"/>
        </w:trPr>
        <w:tc>
          <w:tcPr>
            <w:tcW w:w="4112" w:type="dxa"/>
            <w:gridSpan w:val="4"/>
            <w:vMerge w:val="restart"/>
            <w:vAlign w:val="center"/>
          </w:tcPr>
          <w:p w:rsidR="00490C8F" w:rsidRDefault="00490C8F" w:rsidP="00490C8F">
            <w:pPr>
              <w:snapToGrid w:val="0"/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490C8F" w:rsidRDefault="00490C8F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490C8F" w:rsidRDefault="00490C8F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490C8F" w:rsidRDefault="00490C8F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490C8F" w:rsidRDefault="00490C8F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490C8F" w:rsidRDefault="00490C8F" w:rsidP="00EC3075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90C8F" w:rsidRDefault="00490C8F" w:rsidP="00EC3075">
            <w:pPr>
              <w:snapToGrid w:val="0"/>
              <w:jc w:val="center"/>
            </w:pPr>
          </w:p>
        </w:tc>
      </w:tr>
      <w:tr w:rsidR="00490C8F" w:rsidTr="00490C8F">
        <w:trPr>
          <w:trHeight w:val="184"/>
        </w:trPr>
        <w:tc>
          <w:tcPr>
            <w:tcW w:w="4112" w:type="dxa"/>
            <w:gridSpan w:val="4"/>
            <w:vMerge/>
            <w:vAlign w:val="center"/>
          </w:tcPr>
          <w:p w:rsidR="00490C8F" w:rsidRDefault="00490C8F" w:rsidP="00EC3075">
            <w:pPr>
              <w:jc w:val="center"/>
            </w:pP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490C8F" w:rsidRDefault="00490C8F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490C8F" w:rsidRDefault="00490C8F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490C8F" w:rsidRDefault="00490C8F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490C8F" w:rsidRDefault="00490C8F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490C8F" w:rsidRDefault="00490C8F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90C8F" w:rsidRDefault="00490C8F" w:rsidP="00EC3075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CB0A20" w:rsidTr="00CB0A20">
        <w:trPr>
          <w:trHeight w:val="335"/>
        </w:trPr>
        <w:tc>
          <w:tcPr>
            <w:tcW w:w="2124" w:type="dxa"/>
            <w:gridSpan w:val="3"/>
            <w:vMerge w:val="restart"/>
            <w:vAlign w:val="center"/>
          </w:tcPr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B0A20" w:rsidRDefault="00CB0A20" w:rsidP="00EC3075">
            <w:pPr>
              <w:jc w:val="center"/>
            </w:pPr>
          </w:p>
        </w:tc>
      </w:tr>
      <w:tr w:rsidR="00CB0A20" w:rsidTr="00CB0A20">
        <w:tc>
          <w:tcPr>
            <w:tcW w:w="2124" w:type="dxa"/>
            <w:gridSpan w:val="3"/>
            <w:vMerge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1988" w:type="dxa"/>
            <w:vAlign w:val="center"/>
          </w:tcPr>
          <w:p w:rsidR="00CB0A20" w:rsidRDefault="00CB0A20" w:rsidP="00EC3075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:rsidR="00CB0A20" w:rsidRDefault="00CB0A20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B0A20" w:rsidRDefault="00CB0A20" w:rsidP="00EC3075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CB0A20" w:rsidRPr="00B22948" w:rsidRDefault="00CB0A20" w:rsidP="00B22948">
      <w:pPr>
        <w:snapToGrid w:val="0"/>
        <w:rPr>
          <w:szCs w:val="24"/>
        </w:rPr>
      </w:pPr>
      <w:proofErr w:type="gramStart"/>
      <w:r w:rsidRPr="00B22948">
        <w:rPr>
          <w:rFonts w:hint="eastAsia"/>
          <w:szCs w:val="24"/>
        </w:rPr>
        <w:t>註</w:t>
      </w:r>
      <w:proofErr w:type="gramEnd"/>
      <w:r w:rsidRPr="00B22948">
        <w:rPr>
          <w:rFonts w:hint="eastAsia"/>
          <w:szCs w:val="24"/>
        </w:rPr>
        <w:t>：體育班、</w:t>
      </w:r>
      <w:proofErr w:type="gramStart"/>
      <w:r w:rsidRPr="00B22948">
        <w:rPr>
          <w:rFonts w:hint="eastAsia"/>
          <w:szCs w:val="24"/>
        </w:rPr>
        <w:t>藝才班及</w:t>
      </w:r>
      <w:proofErr w:type="gramEnd"/>
      <w:r w:rsidRPr="00B22948">
        <w:rPr>
          <w:rFonts w:hint="eastAsia"/>
          <w:szCs w:val="24"/>
        </w:rPr>
        <w:t>特</w:t>
      </w:r>
      <w:proofErr w:type="gramStart"/>
      <w:r w:rsidRPr="00B22948">
        <w:rPr>
          <w:rFonts w:hint="eastAsia"/>
          <w:szCs w:val="24"/>
        </w:rPr>
        <w:t>教班請以</w:t>
      </w:r>
      <w:proofErr w:type="gramEnd"/>
      <w:r w:rsidRPr="00B22948">
        <w:rPr>
          <w:rFonts w:hint="eastAsia"/>
          <w:szCs w:val="24"/>
        </w:rPr>
        <w:t>另一張表格呈現</w:t>
      </w:r>
    </w:p>
    <w:p w:rsidR="00CB0A20" w:rsidRPr="00B22948" w:rsidRDefault="00CB0A20" w:rsidP="00B22948">
      <w:pPr>
        <w:pStyle w:val="a8"/>
        <w:numPr>
          <w:ilvl w:val="0"/>
          <w:numId w:val="11"/>
        </w:numPr>
        <w:snapToGrid w:val="0"/>
        <w:ind w:leftChars="0"/>
        <w:rPr>
          <w:rFonts w:ascii="Times New Roman" w:hAnsi="Times New Roman" w:cs="Times New Roman"/>
          <w:szCs w:val="24"/>
        </w:rPr>
      </w:pPr>
      <w:r w:rsidRPr="00B22948">
        <w:rPr>
          <w:rFonts w:hint="eastAsia"/>
          <w:szCs w:val="24"/>
        </w:rPr>
        <w:t>108</w:t>
      </w:r>
      <w:r w:rsidRPr="00B22948">
        <w:rPr>
          <w:rFonts w:hint="eastAsia"/>
          <w:szCs w:val="24"/>
        </w:rPr>
        <w:t>學年度的三到六</w:t>
      </w:r>
      <w:proofErr w:type="gramStart"/>
      <w:r w:rsidRPr="00B22948">
        <w:rPr>
          <w:rFonts w:ascii="新細明體" w:eastAsia="新細明體" w:hAnsi="新細明體" w:cs="新細明體" w:hint="eastAsia"/>
          <w:szCs w:val="24"/>
        </w:rPr>
        <w:t>年級部定領域</w:t>
      </w:r>
      <w:proofErr w:type="gramEnd"/>
      <w:r w:rsidRPr="00B22948">
        <w:rPr>
          <w:rFonts w:ascii="新細明體" w:eastAsia="新細明體" w:hAnsi="新細明體" w:cs="新細明體" w:hint="eastAsia"/>
          <w:szCs w:val="24"/>
        </w:rPr>
        <w:t>須為九年一貫規範領域與節數，校訂彈性在九年一貫規範節數下為九年一貫或</w:t>
      </w:r>
      <w:proofErr w:type="gramStart"/>
      <w:r w:rsidRPr="00B22948">
        <w:rPr>
          <w:rFonts w:ascii="新細明體" w:eastAsia="新細明體" w:hAnsi="新細明體" w:cs="新細明體" w:hint="eastAsia"/>
          <w:szCs w:val="24"/>
        </w:rPr>
        <w:t>新課綱</w:t>
      </w:r>
      <w:proofErr w:type="gramEnd"/>
      <w:r w:rsidRPr="00B22948">
        <w:rPr>
          <w:rFonts w:ascii="新細明體" w:eastAsia="新細明體" w:hAnsi="新細明體" w:cs="新細明體" w:hint="eastAsia"/>
          <w:szCs w:val="24"/>
        </w:rPr>
        <w:t>規範皆可。</w:t>
      </w:r>
    </w:p>
    <w:p w:rsidR="00CB0A20" w:rsidRPr="00B22948" w:rsidRDefault="00CB0A20" w:rsidP="00B22948">
      <w:pPr>
        <w:pStyle w:val="a8"/>
        <w:numPr>
          <w:ilvl w:val="0"/>
          <w:numId w:val="11"/>
        </w:numPr>
        <w:snapToGrid w:val="0"/>
        <w:ind w:leftChars="0" w:left="528" w:hangingChars="220" w:hanging="528"/>
        <w:rPr>
          <w:rFonts w:asciiTheme="minorEastAsia" w:hAnsiTheme="minorEastAsia"/>
          <w:color w:val="FF0000"/>
          <w:szCs w:val="24"/>
        </w:rPr>
      </w:pPr>
      <w:r w:rsidRPr="00B22948">
        <w:rPr>
          <w:rFonts w:cstheme="minorHAnsi" w:hint="eastAsia"/>
          <w:color w:val="FF0000"/>
          <w:szCs w:val="24"/>
        </w:rPr>
        <w:t>二到六年級以</w:t>
      </w:r>
      <w:r w:rsidRPr="00B22948">
        <w:rPr>
          <w:rFonts w:cstheme="minorHAnsi" w:hint="eastAsia"/>
          <w:color w:val="FF0000"/>
          <w:szCs w:val="24"/>
        </w:rPr>
        <w:t>108</w:t>
      </w:r>
      <w:r w:rsidRPr="00B22948">
        <w:rPr>
          <w:rFonts w:cstheme="minorHAnsi" w:hint="eastAsia"/>
          <w:color w:val="FF0000"/>
          <w:szCs w:val="24"/>
        </w:rPr>
        <w:t>學年度起始往後填寫</w:t>
      </w:r>
      <w:proofErr w:type="gramStart"/>
      <w:r w:rsidRPr="00B22948">
        <w:rPr>
          <w:rFonts w:cstheme="minorHAnsi" w:hint="eastAsia"/>
          <w:color w:val="FF0000"/>
          <w:szCs w:val="24"/>
        </w:rPr>
        <w:t>該年級</w:t>
      </w:r>
      <w:proofErr w:type="gramEnd"/>
      <w:r w:rsidRPr="00B22948">
        <w:rPr>
          <w:rFonts w:cstheme="minorHAnsi" w:hint="eastAsia"/>
          <w:color w:val="FF0000"/>
          <w:szCs w:val="24"/>
        </w:rPr>
        <w:t>至六年級畢業前未來規劃的學習節數分配</w:t>
      </w:r>
      <w:r w:rsidRPr="00B22948">
        <w:rPr>
          <w:rFonts w:ascii="新細明體" w:eastAsia="新細明體" w:hAnsi="新細明體" w:cstheme="minorHAnsi" w:hint="eastAsia"/>
          <w:color w:val="FF0000"/>
          <w:szCs w:val="24"/>
        </w:rPr>
        <w:t>。</w:t>
      </w:r>
      <w:r w:rsidRPr="00B22948">
        <w:rPr>
          <w:rFonts w:cstheme="minorHAnsi" w:hint="eastAsia"/>
          <w:color w:val="FF0000"/>
          <w:szCs w:val="24"/>
        </w:rPr>
        <w:t>例如五年級</w:t>
      </w:r>
      <w:r w:rsidRPr="00B22948">
        <w:rPr>
          <w:rFonts w:ascii="標楷體" w:eastAsia="標楷體" w:hAnsi="標楷體" w:cstheme="minorHAnsi" w:hint="eastAsia"/>
          <w:color w:val="FF0000"/>
          <w:szCs w:val="24"/>
        </w:rPr>
        <w:t>：</w:t>
      </w:r>
      <w:r w:rsidRPr="00B22948">
        <w:rPr>
          <w:rFonts w:cstheme="minorHAnsi" w:hint="eastAsia"/>
          <w:color w:val="FF0000"/>
          <w:szCs w:val="24"/>
        </w:rPr>
        <w:t>填寫五到六年級</w:t>
      </w:r>
      <w:r w:rsidRPr="00B22948">
        <w:rPr>
          <w:rFonts w:asciiTheme="minorEastAsia" w:hAnsiTheme="minorEastAsia" w:cstheme="minorHAnsi" w:hint="eastAsia"/>
          <w:color w:val="FF0000"/>
          <w:szCs w:val="24"/>
        </w:rPr>
        <w:t>、</w:t>
      </w:r>
      <w:r w:rsidRPr="00B22948">
        <w:rPr>
          <w:rFonts w:cstheme="minorHAnsi" w:hint="eastAsia"/>
          <w:color w:val="FF0000"/>
          <w:szCs w:val="24"/>
        </w:rPr>
        <w:t>六年級填寫六年級即可</w:t>
      </w:r>
      <w:r w:rsidRPr="00B22948">
        <w:rPr>
          <w:rFonts w:asciiTheme="minorEastAsia" w:hAnsiTheme="minorEastAsia" w:cstheme="minorHAnsi" w:hint="eastAsia"/>
          <w:color w:val="FF0000"/>
          <w:szCs w:val="24"/>
        </w:rPr>
        <w:t>。</w:t>
      </w:r>
    </w:p>
    <w:p w:rsidR="00CB0A20" w:rsidRPr="00B22948" w:rsidRDefault="00CB0A20" w:rsidP="00B22948">
      <w:pPr>
        <w:pStyle w:val="a8"/>
        <w:numPr>
          <w:ilvl w:val="0"/>
          <w:numId w:val="11"/>
        </w:numPr>
        <w:snapToGrid w:val="0"/>
        <w:ind w:leftChars="0" w:left="528" w:hangingChars="220" w:hanging="528"/>
        <w:rPr>
          <w:rFonts w:asciiTheme="minorEastAsia" w:hAnsiTheme="minorEastAsia"/>
          <w:color w:val="FF0000"/>
          <w:szCs w:val="24"/>
        </w:rPr>
      </w:pPr>
      <w:r w:rsidRPr="00B22948">
        <w:rPr>
          <w:rFonts w:asciiTheme="minorEastAsia" w:hAnsiTheme="minorEastAsia" w:hint="eastAsia"/>
          <w:color w:val="FF0000"/>
          <w:szCs w:val="24"/>
        </w:rPr>
        <w:t>針對彈性學習節數部分</w:t>
      </w:r>
      <w:r w:rsidRPr="00B22948">
        <w:rPr>
          <w:rFonts w:ascii="標楷體" w:eastAsia="標楷體" w:hAnsi="標楷體" w:hint="eastAsia"/>
          <w:color w:val="FF0000"/>
          <w:szCs w:val="24"/>
        </w:rPr>
        <w:t>，</w:t>
      </w:r>
      <w:r w:rsidRPr="00B22948">
        <w:rPr>
          <w:rFonts w:asciiTheme="minorEastAsia" w:hAnsiTheme="minorEastAsia" w:hint="eastAsia"/>
          <w:color w:val="FF0000"/>
          <w:szCs w:val="24"/>
        </w:rPr>
        <w:t>三到六年級依據所勾</w:t>
      </w:r>
      <w:proofErr w:type="gramStart"/>
      <w:r w:rsidRPr="00B22948">
        <w:rPr>
          <w:rFonts w:asciiTheme="minorEastAsia" w:hAnsiTheme="minorEastAsia" w:hint="eastAsia"/>
          <w:color w:val="FF0000"/>
          <w:szCs w:val="24"/>
        </w:rPr>
        <w:t>選九貫規範</w:t>
      </w:r>
      <w:proofErr w:type="gramEnd"/>
      <w:r w:rsidRPr="00B22948">
        <w:rPr>
          <w:rFonts w:asciiTheme="minorEastAsia" w:hAnsiTheme="minorEastAsia" w:hint="eastAsia"/>
          <w:color w:val="FF0000"/>
          <w:szCs w:val="24"/>
        </w:rPr>
        <w:t>或</w:t>
      </w:r>
      <w:proofErr w:type="gramStart"/>
      <w:r w:rsidRPr="00B22948">
        <w:rPr>
          <w:rFonts w:asciiTheme="minorEastAsia" w:hAnsiTheme="minorEastAsia" w:hint="eastAsia"/>
          <w:color w:val="FF0000"/>
          <w:szCs w:val="24"/>
        </w:rPr>
        <w:t>新課綱</w:t>
      </w:r>
      <w:proofErr w:type="gramEnd"/>
      <w:r w:rsidRPr="00B22948">
        <w:rPr>
          <w:rFonts w:asciiTheme="minorEastAsia" w:hAnsiTheme="minorEastAsia" w:hint="eastAsia"/>
          <w:color w:val="FF0000"/>
          <w:szCs w:val="24"/>
        </w:rPr>
        <w:t>規範來安排彈性學習節數的分配</w:t>
      </w:r>
      <w:r w:rsidRPr="00B22948">
        <w:rPr>
          <w:rFonts w:ascii="標楷體" w:eastAsia="標楷體" w:hAnsi="標楷體" w:hint="eastAsia"/>
          <w:color w:val="FF0000"/>
          <w:szCs w:val="24"/>
        </w:rPr>
        <w:t>，</w:t>
      </w:r>
      <w:r w:rsidRPr="00B22948">
        <w:rPr>
          <w:rFonts w:asciiTheme="minorEastAsia" w:hAnsiTheme="minorEastAsia" w:hint="eastAsia"/>
          <w:color w:val="FF0000"/>
          <w:szCs w:val="24"/>
        </w:rPr>
        <w:t>如</w:t>
      </w:r>
      <w:proofErr w:type="gramStart"/>
      <w:r w:rsidRPr="00B22948">
        <w:rPr>
          <w:rFonts w:asciiTheme="minorEastAsia" w:hAnsiTheme="minorEastAsia" w:hint="eastAsia"/>
          <w:color w:val="FF0000"/>
          <w:szCs w:val="24"/>
        </w:rPr>
        <w:t>該年級</w:t>
      </w:r>
      <w:proofErr w:type="gramEnd"/>
      <w:r w:rsidRPr="00B22948">
        <w:rPr>
          <w:rFonts w:asciiTheme="minorEastAsia" w:hAnsiTheme="minorEastAsia" w:hint="eastAsia"/>
          <w:color w:val="FF0000"/>
          <w:szCs w:val="24"/>
        </w:rPr>
        <w:t>如選擇</w:t>
      </w:r>
      <w:proofErr w:type="gramStart"/>
      <w:r w:rsidRPr="00B22948">
        <w:rPr>
          <w:rFonts w:asciiTheme="minorEastAsia" w:hAnsiTheme="minorEastAsia" w:hint="eastAsia"/>
          <w:color w:val="FF0000"/>
          <w:szCs w:val="24"/>
        </w:rPr>
        <w:t>新課綱</w:t>
      </w:r>
      <w:proofErr w:type="gramEnd"/>
      <w:r w:rsidRPr="00B22948">
        <w:rPr>
          <w:rFonts w:asciiTheme="minorEastAsia" w:hAnsiTheme="minorEastAsia" w:hint="eastAsia"/>
          <w:color w:val="FF0000"/>
          <w:szCs w:val="24"/>
        </w:rPr>
        <w:t>規範</w:t>
      </w:r>
      <w:r w:rsidRPr="00B22948">
        <w:rPr>
          <w:rFonts w:ascii="標楷體" w:eastAsia="標楷體" w:hAnsi="標楷體" w:hint="eastAsia"/>
          <w:color w:val="FF0000"/>
          <w:szCs w:val="24"/>
        </w:rPr>
        <w:t>，</w:t>
      </w:r>
      <w:r w:rsidRPr="00B22948">
        <w:rPr>
          <w:rFonts w:asciiTheme="minorEastAsia" w:hAnsiTheme="minorEastAsia" w:hint="eastAsia"/>
          <w:color w:val="FF0000"/>
          <w:szCs w:val="24"/>
        </w:rPr>
        <w:t>則依四類規範</w:t>
      </w:r>
      <w:proofErr w:type="gramStart"/>
      <w:r w:rsidRPr="00B22948">
        <w:rPr>
          <w:rFonts w:asciiTheme="minorEastAsia" w:hAnsiTheme="minorEastAsia" w:hint="eastAsia"/>
          <w:color w:val="FF0000"/>
          <w:szCs w:val="24"/>
        </w:rPr>
        <w:t>規</w:t>
      </w:r>
      <w:proofErr w:type="gramEnd"/>
      <w:r w:rsidRPr="00B22948">
        <w:rPr>
          <w:rFonts w:asciiTheme="minorEastAsia" w:hAnsiTheme="minorEastAsia" w:hint="eastAsia"/>
          <w:color w:val="FF0000"/>
          <w:szCs w:val="24"/>
        </w:rPr>
        <w:t>畫分配學習節數</w:t>
      </w:r>
      <w:r w:rsidRPr="00B22948">
        <w:rPr>
          <w:rFonts w:ascii="標楷體" w:eastAsia="標楷體" w:hAnsi="標楷體" w:hint="eastAsia"/>
          <w:color w:val="FF0000"/>
          <w:szCs w:val="24"/>
        </w:rPr>
        <w:t>，</w:t>
      </w:r>
      <w:r w:rsidRPr="00B22948">
        <w:rPr>
          <w:rFonts w:asciiTheme="minorEastAsia" w:hAnsiTheme="minorEastAsia" w:hint="eastAsia"/>
          <w:color w:val="FF0000"/>
          <w:szCs w:val="24"/>
        </w:rPr>
        <w:t>如</w:t>
      </w:r>
      <w:proofErr w:type="gramStart"/>
      <w:r w:rsidRPr="00B22948">
        <w:rPr>
          <w:rFonts w:asciiTheme="minorEastAsia" w:hAnsiTheme="minorEastAsia" w:hint="eastAsia"/>
          <w:color w:val="FF0000"/>
          <w:szCs w:val="24"/>
        </w:rPr>
        <w:t>為九貫規範</w:t>
      </w:r>
      <w:proofErr w:type="gramEnd"/>
      <w:r w:rsidRPr="00B22948">
        <w:rPr>
          <w:rFonts w:ascii="標楷體" w:eastAsia="標楷體" w:hAnsi="標楷體" w:hint="eastAsia"/>
          <w:color w:val="FF0000"/>
          <w:szCs w:val="24"/>
        </w:rPr>
        <w:t>，</w:t>
      </w:r>
      <w:r w:rsidRPr="00B22948">
        <w:rPr>
          <w:rFonts w:asciiTheme="minorEastAsia" w:hAnsiTheme="minorEastAsia" w:hint="eastAsia"/>
          <w:color w:val="FF0000"/>
          <w:szCs w:val="24"/>
        </w:rPr>
        <w:t>則依原九年一貫彈性節數安排方式。</w:t>
      </w:r>
    </w:p>
    <w:p w:rsidR="00CB0A20" w:rsidRPr="00B22948" w:rsidRDefault="00CB0A20" w:rsidP="00B22948">
      <w:pPr>
        <w:snapToGrid w:val="0"/>
        <w:rPr>
          <w:rFonts w:asciiTheme="minorEastAsia" w:hAnsiTheme="minorEastAsia"/>
          <w:color w:val="FF0000"/>
          <w:szCs w:val="24"/>
        </w:rPr>
      </w:pPr>
    </w:p>
    <w:sectPr w:rsidR="00CB0A20" w:rsidRPr="00B22948" w:rsidSect="000E0E49">
      <w:headerReference w:type="default" r:id="rId8"/>
      <w:pgSz w:w="11906" w:h="16838"/>
      <w:pgMar w:top="567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8AB" w:rsidRDefault="008D68AB" w:rsidP="00D81E0A">
      <w:r>
        <w:separator/>
      </w:r>
    </w:p>
  </w:endnote>
  <w:endnote w:type="continuationSeparator" w:id="0">
    <w:p w:rsidR="008D68AB" w:rsidRDefault="008D68AB" w:rsidP="00D8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8AB" w:rsidRDefault="008D68AB" w:rsidP="00D81E0A">
      <w:r>
        <w:separator/>
      </w:r>
    </w:p>
  </w:footnote>
  <w:footnote w:type="continuationSeparator" w:id="0">
    <w:p w:rsidR="008D68AB" w:rsidRDefault="008D68AB" w:rsidP="00D81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075" w:rsidRPr="009702C8" w:rsidRDefault="00EC3075" w:rsidP="009A0DB0">
    <w:pPr>
      <w:rPr>
        <w:sz w:val="20"/>
        <w:szCs w:val="20"/>
      </w:rPr>
    </w:pPr>
    <w:r w:rsidRPr="009702C8">
      <w:rPr>
        <w:rFonts w:hint="eastAsia"/>
        <w:sz w:val="20"/>
        <w:szCs w:val="20"/>
      </w:rPr>
      <w:t>C3-1</w:t>
    </w:r>
    <w:proofErr w:type="gramStart"/>
    <w:r>
      <w:rPr>
        <w:rFonts w:hint="eastAsia"/>
        <w:sz w:val="20"/>
        <w:szCs w:val="20"/>
      </w:rPr>
      <w:t>各</w:t>
    </w:r>
    <w:proofErr w:type="gramEnd"/>
    <w:r>
      <w:rPr>
        <w:rFonts w:hint="eastAsia"/>
        <w:sz w:val="20"/>
        <w:szCs w:val="20"/>
      </w:rPr>
      <w:t>年級學習</w:t>
    </w:r>
    <w:r w:rsidRPr="009702C8">
      <w:rPr>
        <w:rFonts w:hint="eastAsia"/>
        <w:sz w:val="20"/>
        <w:szCs w:val="20"/>
      </w:rPr>
      <w:t>節數</w:t>
    </w:r>
    <w:r>
      <w:rPr>
        <w:rFonts w:hint="eastAsia"/>
        <w:sz w:val="20"/>
        <w:szCs w:val="20"/>
      </w:rPr>
      <w:t>分配</w:t>
    </w:r>
    <w:r w:rsidRPr="009702C8">
      <w:rPr>
        <w:rFonts w:hint="eastAsia"/>
        <w:sz w:val="20"/>
        <w:szCs w:val="20"/>
      </w:rPr>
      <w:t>表</w:t>
    </w:r>
    <w:r>
      <w:rPr>
        <w:rFonts w:hint="eastAsia"/>
        <w:sz w:val="20"/>
        <w:szCs w:val="20"/>
      </w:rPr>
      <w:t>(</w:t>
    </w:r>
    <w:r>
      <w:rPr>
        <w:rFonts w:hint="eastAsia"/>
        <w:sz w:val="20"/>
        <w:szCs w:val="20"/>
      </w:rPr>
      <w:t>國小</w:t>
    </w:r>
    <w:r>
      <w:rPr>
        <w:rFonts w:hint="eastAsia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A1532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CC500F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3C7AD5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F213D9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782F04"/>
    <w:multiLevelType w:val="hybridMultilevel"/>
    <w:tmpl w:val="95D0C290"/>
    <w:lvl w:ilvl="0" w:tplc="9ED24968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3AF2BBB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3F52EC2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7700EE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B9227F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4E7734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19598A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0A"/>
    <w:rsid w:val="00004FEE"/>
    <w:rsid w:val="00005F44"/>
    <w:rsid w:val="00031A23"/>
    <w:rsid w:val="00043006"/>
    <w:rsid w:val="000474F1"/>
    <w:rsid w:val="00061CFE"/>
    <w:rsid w:val="000801F3"/>
    <w:rsid w:val="000B4B82"/>
    <w:rsid w:val="000D6922"/>
    <w:rsid w:val="000E03D1"/>
    <w:rsid w:val="000E0E49"/>
    <w:rsid w:val="000E1F3C"/>
    <w:rsid w:val="000E75F7"/>
    <w:rsid w:val="000F1BFF"/>
    <w:rsid w:val="000F3B39"/>
    <w:rsid w:val="00141B18"/>
    <w:rsid w:val="0014378E"/>
    <w:rsid w:val="00194FB0"/>
    <w:rsid w:val="001B4D24"/>
    <w:rsid w:val="001B6D2A"/>
    <w:rsid w:val="001F2C18"/>
    <w:rsid w:val="00211DA2"/>
    <w:rsid w:val="00220057"/>
    <w:rsid w:val="00231D50"/>
    <w:rsid w:val="00232199"/>
    <w:rsid w:val="002722B6"/>
    <w:rsid w:val="00273E43"/>
    <w:rsid w:val="002777CD"/>
    <w:rsid w:val="00287049"/>
    <w:rsid w:val="002C2322"/>
    <w:rsid w:val="00327902"/>
    <w:rsid w:val="003333D8"/>
    <w:rsid w:val="003333FC"/>
    <w:rsid w:val="003635FC"/>
    <w:rsid w:val="003948BD"/>
    <w:rsid w:val="003C2612"/>
    <w:rsid w:val="003C2C58"/>
    <w:rsid w:val="00416233"/>
    <w:rsid w:val="004162DA"/>
    <w:rsid w:val="004259BC"/>
    <w:rsid w:val="00464D7E"/>
    <w:rsid w:val="00490C8F"/>
    <w:rsid w:val="004B5584"/>
    <w:rsid w:val="004B6FFB"/>
    <w:rsid w:val="004D10B8"/>
    <w:rsid w:val="004E19FE"/>
    <w:rsid w:val="004E3E08"/>
    <w:rsid w:val="004F4803"/>
    <w:rsid w:val="00506110"/>
    <w:rsid w:val="00506184"/>
    <w:rsid w:val="00522D1E"/>
    <w:rsid w:val="00531AA7"/>
    <w:rsid w:val="00537FA7"/>
    <w:rsid w:val="00544B6E"/>
    <w:rsid w:val="00545F41"/>
    <w:rsid w:val="00556127"/>
    <w:rsid w:val="00565227"/>
    <w:rsid w:val="00567895"/>
    <w:rsid w:val="00570AEB"/>
    <w:rsid w:val="00583658"/>
    <w:rsid w:val="0058617E"/>
    <w:rsid w:val="005903C6"/>
    <w:rsid w:val="005956DC"/>
    <w:rsid w:val="00595D4F"/>
    <w:rsid w:val="00596453"/>
    <w:rsid w:val="00596F5C"/>
    <w:rsid w:val="00597365"/>
    <w:rsid w:val="005B15A1"/>
    <w:rsid w:val="005E2A4B"/>
    <w:rsid w:val="0064174F"/>
    <w:rsid w:val="0064724C"/>
    <w:rsid w:val="006756E2"/>
    <w:rsid w:val="0068557D"/>
    <w:rsid w:val="006A39AA"/>
    <w:rsid w:val="006C7935"/>
    <w:rsid w:val="006F2088"/>
    <w:rsid w:val="006F3DC0"/>
    <w:rsid w:val="007066ED"/>
    <w:rsid w:val="00706DBD"/>
    <w:rsid w:val="007508EC"/>
    <w:rsid w:val="00754CDB"/>
    <w:rsid w:val="0076268D"/>
    <w:rsid w:val="007733AC"/>
    <w:rsid w:val="00784C2B"/>
    <w:rsid w:val="007951DD"/>
    <w:rsid w:val="007A59A3"/>
    <w:rsid w:val="007B5591"/>
    <w:rsid w:val="007B77E0"/>
    <w:rsid w:val="007D681F"/>
    <w:rsid w:val="007F7B49"/>
    <w:rsid w:val="008037A2"/>
    <w:rsid w:val="00803A7F"/>
    <w:rsid w:val="0082068E"/>
    <w:rsid w:val="00822F6C"/>
    <w:rsid w:val="008248D1"/>
    <w:rsid w:val="00840ADD"/>
    <w:rsid w:val="008467F0"/>
    <w:rsid w:val="00852C6B"/>
    <w:rsid w:val="00856997"/>
    <w:rsid w:val="00863E7F"/>
    <w:rsid w:val="008805E1"/>
    <w:rsid w:val="008912FF"/>
    <w:rsid w:val="008C6794"/>
    <w:rsid w:val="008D68AB"/>
    <w:rsid w:val="009252C3"/>
    <w:rsid w:val="00940CA5"/>
    <w:rsid w:val="0095042C"/>
    <w:rsid w:val="0096449E"/>
    <w:rsid w:val="009702C8"/>
    <w:rsid w:val="00982819"/>
    <w:rsid w:val="009A0DB0"/>
    <w:rsid w:val="009C729C"/>
    <w:rsid w:val="00A22436"/>
    <w:rsid w:val="00A34E72"/>
    <w:rsid w:val="00A4349E"/>
    <w:rsid w:val="00A45266"/>
    <w:rsid w:val="00A509BC"/>
    <w:rsid w:val="00A546C8"/>
    <w:rsid w:val="00A7499F"/>
    <w:rsid w:val="00A93A2B"/>
    <w:rsid w:val="00AA6A39"/>
    <w:rsid w:val="00AB4D40"/>
    <w:rsid w:val="00AC2E3E"/>
    <w:rsid w:val="00AC31FC"/>
    <w:rsid w:val="00AC69A4"/>
    <w:rsid w:val="00AD2EB4"/>
    <w:rsid w:val="00AD3367"/>
    <w:rsid w:val="00AF76F7"/>
    <w:rsid w:val="00B05AB1"/>
    <w:rsid w:val="00B22948"/>
    <w:rsid w:val="00B43476"/>
    <w:rsid w:val="00B67646"/>
    <w:rsid w:val="00B73C93"/>
    <w:rsid w:val="00B90AE4"/>
    <w:rsid w:val="00B94DD5"/>
    <w:rsid w:val="00BA3496"/>
    <w:rsid w:val="00BB69D5"/>
    <w:rsid w:val="00BC6D97"/>
    <w:rsid w:val="00BF5652"/>
    <w:rsid w:val="00C05758"/>
    <w:rsid w:val="00C13460"/>
    <w:rsid w:val="00C24405"/>
    <w:rsid w:val="00C35185"/>
    <w:rsid w:val="00C449AE"/>
    <w:rsid w:val="00C765C1"/>
    <w:rsid w:val="00C96D62"/>
    <w:rsid w:val="00CB0A20"/>
    <w:rsid w:val="00CB3C59"/>
    <w:rsid w:val="00CC6723"/>
    <w:rsid w:val="00CE3C2A"/>
    <w:rsid w:val="00CF77CA"/>
    <w:rsid w:val="00D2061D"/>
    <w:rsid w:val="00D22A8A"/>
    <w:rsid w:val="00D37B8B"/>
    <w:rsid w:val="00D73B30"/>
    <w:rsid w:val="00D741EF"/>
    <w:rsid w:val="00D81E0A"/>
    <w:rsid w:val="00D94F7B"/>
    <w:rsid w:val="00DC25CC"/>
    <w:rsid w:val="00DE26D3"/>
    <w:rsid w:val="00DE34A0"/>
    <w:rsid w:val="00E07945"/>
    <w:rsid w:val="00E10DB2"/>
    <w:rsid w:val="00E24B7F"/>
    <w:rsid w:val="00E47D46"/>
    <w:rsid w:val="00E60CDA"/>
    <w:rsid w:val="00E77741"/>
    <w:rsid w:val="00E9599B"/>
    <w:rsid w:val="00EA500D"/>
    <w:rsid w:val="00EC3075"/>
    <w:rsid w:val="00EF4A50"/>
    <w:rsid w:val="00F01C7B"/>
    <w:rsid w:val="00F01E37"/>
    <w:rsid w:val="00F11EC0"/>
    <w:rsid w:val="00F174C3"/>
    <w:rsid w:val="00F43C9D"/>
    <w:rsid w:val="00F6133C"/>
    <w:rsid w:val="00F61658"/>
    <w:rsid w:val="00F627A9"/>
    <w:rsid w:val="00F7307C"/>
    <w:rsid w:val="00F801E2"/>
    <w:rsid w:val="00FB3DE1"/>
    <w:rsid w:val="00FB57CA"/>
    <w:rsid w:val="00FD0B3B"/>
    <w:rsid w:val="00FE0352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2E872D-6B7D-4503-A967-47B7C512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5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E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E0A"/>
    <w:rPr>
      <w:sz w:val="20"/>
      <w:szCs w:val="20"/>
    </w:rPr>
  </w:style>
  <w:style w:type="paragraph" w:styleId="a8">
    <w:name w:val="List Paragraph"/>
    <w:basedOn w:val="a"/>
    <w:uiPriority w:val="34"/>
    <w:qFormat/>
    <w:rsid w:val="00A509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D7E2E-7B07-4D8A-B147-6644E978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6</Pages>
  <Words>662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88</cp:revision>
  <dcterms:created xsi:type="dcterms:W3CDTF">2019-03-29T02:36:00Z</dcterms:created>
  <dcterms:modified xsi:type="dcterms:W3CDTF">2019-04-21T12:56:00Z</dcterms:modified>
</cp:coreProperties>
</file>